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175CA" w14:textId="12DC6DBC" w:rsidR="00192F60" w:rsidRPr="003668AC" w:rsidRDefault="00860946" w:rsidP="00597525">
      <w:pPr>
        <w:spacing w:line="276" w:lineRule="auto"/>
        <w:jc w:val="center"/>
        <w:rPr>
          <w:rFonts w:ascii="Times New Roman" w:hAnsi="Times New Roman" w:cs="Times New Roman"/>
          <w:b/>
        </w:rPr>
      </w:pPr>
      <w:r w:rsidRPr="003668AC">
        <w:rPr>
          <w:rFonts w:ascii="Times New Roman" w:hAnsi="Times New Roman" w:cs="Times New Roman"/>
          <w:b/>
        </w:rPr>
        <w:t>Curriculum Vita</w:t>
      </w:r>
    </w:p>
    <w:p w14:paraId="2A608C5E" w14:textId="507E3650" w:rsidR="00860946" w:rsidRPr="003668AC" w:rsidRDefault="000E2E66" w:rsidP="00DC10F6">
      <w:pPr>
        <w:spacing w:line="276" w:lineRule="auto"/>
        <w:jc w:val="both"/>
        <w:rPr>
          <w:rFonts w:ascii="Times New Roman" w:hAnsi="Times New Roman" w:cs="Times New Roman"/>
        </w:rPr>
      </w:pPr>
      <w:r w:rsidRPr="003668AC">
        <w:rPr>
          <w:rFonts w:ascii="Times New Roman" w:hAnsi="Times New Roman" w:cs="Times New Roman"/>
          <w:noProof/>
        </w:rPr>
        <w:drawing>
          <wp:anchor distT="0" distB="0" distL="114300" distR="114300" simplePos="0" relativeHeight="251658240" behindDoc="0" locked="0" layoutInCell="1" allowOverlap="1" wp14:anchorId="7381DCC5" wp14:editId="3B2A359F">
            <wp:simplePos x="0" y="0"/>
            <wp:positionH relativeFrom="column">
              <wp:posOffset>4749165</wp:posOffset>
            </wp:positionH>
            <wp:positionV relativeFrom="paragraph">
              <wp:posOffset>220980</wp:posOffset>
            </wp:positionV>
            <wp:extent cx="1308735" cy="1586230"/>
            <wp:effectExtent l="25400" t="25400" r="37465" b="139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0214_0005.jpg"/>
                    <pic:cNvPicPr/>
                  </pic:nvPicPr>
                  <pic:blipFill rotWithShape="1">
                    <a:blip r:embed="rId9">
                      <a:extLst>
                        <a:ext uri="{28A0092B-C50C-407E-A947-70E740481C1C}">
                          <a14:useLocalDpi xmlns:a14="http://schemas.microsoft.com/office/drawing/2010/main" val="0"/>
                        </a:ext>
                      </a:extLst>
                    </a:blip>
                    <a:srcRect l="3284" t="3627" b="1"/>
                    <a:stretch/>
                  </pic:blipFill>
                  <pic:spPr bwMode="auto">
                    <a:xfrm>
                      <a:off x="0" y="0"/>
                      <a:ext cx="1308735" cy="1586230"/>
                    </a:xfrm>
                    <a:prstGeom prst="rect">
                      <a:avLst/>
                    </a:prstGeom>
                    <a:ln w="19050" cmpd="sng">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99CED2" w14:textId="3F6328D8" w:rsidR="008C6637" w:rsidRPr="003668AC" w:rsidRDefault="003668AC" w:rsidP="00DC10F6">
      <w:pPr>
        <w:spacing w:line="276" w:lineRule="auto"/>
        <w:jc w:val="both"/>
        <w:rPr>
          <w:rFonts w:ascii="Times New Roman" w:hAnsi="Times New Roman" w:cs="Times New Roman"/>
        </w:rPr>
      </w:pPr>
      <w:r>
        <w:rPr>
          <w:rFonts w:ascii="Times New Roman" w:hAnsi="Times New Roman" w:cs="Times New Roman"/>
        </w:rPr>
        <w:t>Name</w:t>
      </w:r>
      <w:r w:rsidR="00860946" w:rsidRPr="003668A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Ahmed Sami Shaker</w:t>
      </w:r>
    </w:p>
    <w:p w14:paraId="221B538C" w14:textId="3BC8F05A" w:rsidR="003668AC" w:rsidRPr="003668AC" w:rsidRDefault="003668AC" w:rsidP="003668AC">
      <w:pPr>
        <w:spacing w:line="276" w:lineRule="auto"/>
        <w:jc w:val="both"/>
        <w:rPr>
          <w:rFonts w:ascii="Times New Roman" w:hAnsi="Times New Roman" w:cs="Times New Roman"/>
        </w:rPr>
      </w:pPr>
      <w:r>
        <w:rPr>
          <w:rFonts w:ascii="Times New Roman" w:hAnsi="Times New Roman" w:cs="Times New Roman"/>
        </w:rPr>
        <w:t>Address</w:t>
      </w:r>
      <w:r w:rsidRPr="003668A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Gorgachal, Erbil Road</w:t>
      </w:r>
      <w:r w:rsidRPr="003668AC">
        <w:rPr>
          <w:rFonts w:ascii="Times New Roman" w:hAnsi="Times New Roman" w:cs="Times New Roman"/>
        </w:rPr>
        <w:t>, Kirkuk 36001, Iraq.</w:t>
      </w:r>
    </w:p>
    <w:p w14:paraId="0ED8DA35" w14:textId="03A29814" w:rsidR="00860946" w:rsidRDefault="003668AC" w:rsidP="00DC10F6">
      <w:pPr>
        <w:spacing w:line="276" w:lineRule="auto"/>
        <w:jc w:val="both"/>
        <w:rPr>
          <w:rFonts w:ascii="Times New Roman" w:hAnsi="Times New Roman" w:cs="Times New Roman"/>
        </w:rPr>
      </w:pPr>
      <w:r>
        <w:rPr>
          <w:rFonts w:ascii="Times New Roman" w:hAnsi="Times New Roman" w:cs="Times New Roman"/>
        </w:rPr>
        <w:t>Mobil</w:t>
      </w:r>
      <w:r w:rsidR="00860946" w:rsidRPr="003668A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+964 (0) 770 133 </w:t>
      </w:r>
      <w:r w:rsidR="00860946" w:rsidRPr="003668AC">
        <w:rPr>
          <w:rFonts w:ascii="Times New Roman" w:hAnsi="Times New Roman" w:cs="Times New Roman"/>
        </w:rPr>
        <w:t>49</w:t>
      </w:r>
      <w:r>
        <w:rPr>
          <w:rFonts w:ascii="Times New Roman" w:hAnsi="Times New Roman" w:cs="Times New Roman"/>
        </w:rPr>
        <w:t xml:space="preserve"> </w:t>
      </w:r>
      <w:r w:rsidR="00860946" w:rsidRPr="003668AC">
        <w:rPr>
          <w:rFonts w:ascii="Times New Roman" w:hAnsi="Times New Roman" w:cs="Times New Roman"/>
        </w:rPr>
        <w:t>00</w:t>
      </w:r>
    </w:p>
    <w:p w14:paraId="050DB781" w14:textId="7A458595" w:rsidR="00EF6477" w:rsidRPr="003668AC" w:rsidRDefault="00EF6477" w:rsidP="00DC10F6">
      <w:pPr>
        <w:spacing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+964 (0) 751 791 90 22</w:t>
      </w:r>
    </w:p>
    <w:p w14:paraId="27F99FD5" w14:textId="09EE1DE7" w:rsidR="00EF6477" w:rsidRDefault="003668AC" w:rsidP="00DC10F6">
      <w:pPr>
        <w:spacing w:line="276" w:lineRule="auto"/>
        <w:jc w:val="both"/>
        <w:rPr>
          <w:rStyle w:val="Hyperlink"/>
          <w:rFonts w:ascii="Times New Roman" w:hAnsi="Times New Roman" w:cs="Times New Roman"/>
        </w:rPr>
      </w:pPr>
      <w:r w:rsidRPr="003668AC">
        <w:rPr>
          <w:rFonts w:ascii="Times New Roman" w:hAnsi="Times New Roman" w:cs="Times New Roman"/>
        </w:rPr>
        <w:t>E</w:t>
      </w:r>
      <w:r w:rsidR="00751231">
        <w:rPr>
          <w:rFonts w:ascii="Times New Roman" w:hAnsi="Times New Roman" w:cs="Times New Roman"/>
        </w:rPr>
        <w:t>-</w:t>
      </w:r>
      <w:r w:rsidR="00D0558C" w:rsidRPr="003668AC">
        <w:rPr>
          <w:rFonts w:ascii="Times New Roman" w:hAnsi="Times New Roman" w:cs="Times New Roman"/>
        </w:rPr>
        <w:t>mail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10" w:history="1">
        <w:r w:rsidR="00EF6477" w:rsidRPr="007E3173">
          <w:rPr>
            <w:rStyle w:val="Hyperlink"/>
            <w:rFonts w:ascii="Times New Roman" w:hAnsi="Times New Roman" w:cs="Times New Roman"/>
          </w:rPr>
          <w:t>kosrat_ahmed@yahoo.com</w:t>
        </w:r>
      </w:hyperlink>
    </w:p>
    <w:p w14:paraId="3129CC7D" w14:textId="667DD97E" w:rsidR="00EF6477" w:rsidRPr="00EF6477" w:rsidRDefault="00EF6477" w:rsidP="00DC10F6">
      <w:pPr>
        <w:spacing w:line="276" w:lineRule="auto"/>
        <w:jc w:val="both"/>
        <w:rPr>
          <w:rStyle w:val="Hyperlink"/>
          <w:rFonts w:ascii="Times New Roman" w:hAnsi="Times New Roman" w:cs="Times New Roman"/>
          <w:u w:val="none"/>
        </w:rPr>
      </w:pPr>
      <w:r>
        <w:rPr>
          <w:rStyle w:val="Hyperlink"/>
          <w:rFonts w:ascii="Times New Roman" w:hAnsi="Times New Roman" w:cs="Times New Roman"/>
          <w:u w:val="none"/>
        </w:rPr>
        <w:tab/>
      </w:r>
      <w:r>
        <w:rPr>
          <w:rStyle w:val="Hyperlink"/>
          <w:rFonts w:ascii="Times New Roman" w:hAnsi="Times New Roman" w:cs="Times New Roman"/>
          <w:u w:val="none"/>
        </w:rPr>
        <w:tab/>
      </w:r>
      <w:r>
        <w:rPr>
          <w:rStyle w:val="Hyperlink"/>
          <w:rFonts w:ascii="Times New Roman" w:hAnsi="Times New Roman" w:cs="Times New Roman"/>
          <w:u w:val="none"/>
        </w:rPr>
        <w:tab/>
      </w:r>
      <w:hyperlink r:id="rId11" w:history="1">
        <w:r w:rsidRPr="007E3173">
          <w:rPr>
            <w:rStyle w:val="Hyperlink"/>
            <w:rFonts w:ascii="Times New Roman" w:hAnsi="Times New Roman" w:cs="Times New Roman"/>
          </w:rPr>
          <w:t>ahmedsami.agri@gmail.com</w:t>
        </w:r>
      </w:hyperlink>
    </w:p>
    <w:p w14:paraId="532EA455" w14:textId="77D9C053" w:rsidR="003668AC" w:rsidRPr="008F6315" w:rsidRDefault="003668AC" w:rsidP="00DC10F6">
      <w:pPr>
        <w:spacing w:line="276" w:lineRule="auto"/>
        <w:jc w:val="both"/>
        <w:rPr>
          <w:rFonts w:ascii="Times New Roman" w:hAnsi="Times New Roman" w:cs="Times New Roman"/>
        </w:rPr>
      </w:pPr>
      <w:r>
        <w:rPr>
          <w:rFonts w:ascii="Times New Roman" w:hAnsi="Times New Roman" w:cs="Times New Roman"/>
        </w:rPr>
        <w:t>Date of Birth</w:t>
      </w:r>
      <w:r>
        <w:rPr>
          <w:rFonts w:ascii="Times New Roman" w:hAnsi="Times New Roman" w:cs="Times New Roman"/>
        </w:rPr>
        <w:tab/>
      </w:r>
      <w:r>
        <w:rPr>
          <w:rFonts w:ascii="Times New Roman" w:hAnsi="Times New Roman" w:cs="Times New Roman"/>
        </w:rPr>
        <w:tab/>
        <w:t>11 May 1979</w:t>
      </w:r>
    </w:p>
    <w:p w14:paraId="21AC23A8" w14:textId="3E1AA68B" w:rsidR="00351462" w:rsidRPr="00351462" w:rsidRDefault="00351462" w:rsidP="00DC10F6">
      <w:pPr>
        <w:spacing w:line="276" w:lineRule="auto"/>
        <w:jc w:val="both"/>
        <w:rPr>
          <w:rFonts w:ascii="Times New Roman" w:hAnsi="Times New Roman" w:cs="Times New Roman"/>
        </w:rPr>
      </w:pPr>
      <w:r w:rsidRPr="00351462">
        <w:rPr>
          <w:rFonts w:ascii="Times New Roman" w:hAnsi="Times New Roman" w:cs="Times New Roman"/>
        </w:rPr>
        <w:t xml:space="preserve">Research gate: </w:t>
      </w:r>
      <w:hyperlink r:id="rId12" w:history="1">
        <w:r w:rsidRPr="006E03CC">
          <w:rPr>
            <w:rStyle w:val="Hyperlink"/>
            <w:rFonts w:ascii="Times New Roman" w:hAnsi="Times New Roman" w:cs="Times New Roman"/>
          </w:rPr>
          <w:t>https://www.researchgate.net/profile/Ahmed_Shaker20</w:t>
        </w:r>
      </w:hyperlink>
    </w:p>
    <w:p w14:paraId="3BE9BD5E" w14:textId="3E1AA68B" w:rsidR="00351462" w:rsidRPr="00351462" w:rsidRDefault="00351462" w:rsidP="00351462">
      <w:pPr>
        <w:rPr>
          <w:rFonts w:ascii="Times New Roman" w:eastAsia="Times New Roman" w:hAnsi="Times New Roman" w:cs="Times New Roman"/>
          <w:color w:val="494A4C"/>
          <w:shd w:val="clear" w:color="auto" w:fill="FFFFFF"/>
          <w:lang w:val="en-US-POSIX"/>
        </w:rPr>
      </w:pPr>
      <w:r w:rsidRPr="00351462">
        <w:rPr>
          <w:rFonts w:ascii="Times New Roman" w:hAnsi="Times New Roman" w:cs="Times New Roman"/>
        </w:rPr>
        <w:t xml:space="preserve">ORCID ID: </w:t>
      </w:r>
      <w:hyperlink r:id="rId13" w:history="1">
        <w:r w:rsidRPr="006E03CC">
          <w:rPr>
            <w:rStyle w:val="Hyperlink"/>
            <w:rFonts w:ascii="Times New Roman" w:eastAsia="Times New Roman" w:hAnsi="Times New Roman" w:cs="Times New Roman"/>
            <w:shd w:val="clear" w:color="auto" w:fill="FFFFFF"/>
            <w:lang w:val="en-US-POSIX"/>
          </w:rPr>
          <w:t>https://orcid.org/0000-0001-5395-9096</w:t>
        </w:r>
      </w:hyperlink>
    </w:p>
    <w:p w14:paraId="11128F06" w14:textId="1ACEE62E" w:rsidR="00351462" w:rsidRDefault="006E03CC" w:rsidP="00351462">
      <w:pPr>
        <w:rPr>
          <w:rFonts w:ascii="Times New Roman" w:eastAsia="Times New Roman" w:hAnsi="Times New Roman" w:cs="Times New Roman"/>
          <w:lang w:val="en-US-POSIX"/>
        </w:rPr>
      </w:pPr>
      <w:r>
        <w:rPr>
          <w:rFonts w:ascii="Times New Roman" w:eastAsia="Times New Roman" w:hAnsi="Times New Roman" w:cs="Times New Roman"/>
          <w:lang w:val="en-US-POSIX"/>
        </w:rPr>
        <w:t xml:space="preserve">Publons: </w:t>
      </w:r>
      <w:hyperlink r:id="rId14" w:history="1">
        <w:r w:rsidRPr="007E3173">
          <w:rPr>
            <w:rStyle w:val="Hyperlink"/>
            <w:rFonts w:ascii="Times New Roman" w:eastAsia="Times New Roman" w:hAnsi="Times New Roman" w:cs="Times New Roman"/>
            <w:lang w:val="en-US-POSIX"/>
          </w:rPr>
          <w:t>https://publons.com/researcher/1365829/ahmed-shaker/</w:t>
        </w:r>
      </w:hyperlink>
    </w:p>
    <w:p w14:paraId="737164C9" w14:textId="409895EC" w:rsidR="00351462" w:rsidRDefault="00351462" w:rsidP="00DC10F6">
      <w:pPr>
        <w:spacing w:line="276" w:lineRule="auto"/>
        <w:jc w:val="both"/>
        <w:rPr>
          <w:rFonts w:ascii="Times New Roman" w:hAnsi="Times New Roman" w:cs="Times New Roman"/>
          <w:b/>
          <w:i/>
          <w:u w:val="single"/>
        </w:rPr>
      </w:pPr>
    </w:p>
    <w:p w14:paraId="09BD57A2" w14:textId="0A66BBE2" w:rsidR="00BD5A18" w:rsidRPr="003668AC" w:rsidRDefault="00BD5A18" w:rsidP="00DC10F6">
      <w:pPr>
        <w:spacing w:line="276" w:lineRule="auto"/>
        <w:jc w:val="both"/>
        <w:rPr>
          <w:rFonts w:ascii="Times New Roman" w:hAnsi="Times New Roman" w:cs="Times New Roman"/>
          <w:b/>
          <w:i/>
          <w:u w:val="single"/>
        </w:rPr>
      </w:pPr>
      <w:r w:rsidRPr="003668AC">
        <w:rPr>
          <w:rFonts w:ascii="Times New Roman" w:hAnsi="Times New Roman" w:cs="Times New Roman"/>
          <w:b/>
          <w:i/>
          <w:u w:val="single"/>
        </w:rPr>
        <w:t>Education Qualifications:</w:t>
      </w:r>
    </w:p>
    <w:p w14:paraId="4893008B" w14:textId="3E59C350" w:rsidR="00E22F33" w:rsidRDefault="001D5D04" w:rsidP="00E22F33">
      <w:pPr>
        <w:pStyle w:val="ListParagraph"/>
        <w:numPr>
          <w:ilvl w:val="0"/>
          <w:numId w:val="5"/>
        </w:numPr>
        <w:spacing w:line="276" w:lineRule="auto"/>
        <w:jc w:val="both"/>
        <w:rPr>
          <w:rFonts w:ascii="Times New Roman" w:hAnsi="Times New Roman" w:cs="Times New Roman"/>
        </w:rPr>
      </w:pPr>
      <w:r w:rsidRPr="004069F0">
        <w:rPr>
          <w:rFonts w:ascii="Times New Roman" w:hAnsi="Times New Roman" w:cs="Times New Roman"/>
          <w:b/>
          <w:u w:val="single"/>
        </w:rPr>
        <w:t>Ph.D.</w:t>
      </w:r>
      <w:r>
        <w:rPr>
          <w:rFonts w:ascii="Times New Roman" w:hAnsi="Times New Roman" w:cs="Times New Roman"/>
        </w:rPr>
        <w:t xml:space="preserve"> candidate </w:t>
      </w:r>
      <w:r w:rsidR="00D31FB7">
        <w:rPr>
          <w:rFonts w:ascii="Times New Roman" w:hAnsi="Times New Roman" w:cs="Times New Roman"/>
        </w:rPr>
        <w:t>2019 ~</w:t>
      </w:r>
    </w:p>
    <w:p w14:paraId="32CCBF6F" w14:textId="29556C89" w:rsidR="00745E3A" w:rsidRPr="00745E3A" w:rsidRDefault="00745E3A" w:rsidP="00745E3A">
      <w:pPr>
        <w:spacing w:line="276" w:lineRule="auto"/>
        <w:ind w:left="360"/>
        <w:jc w:val="both"/>
        <w:rPr>
          <w:rFonts w:ascii="Times New Roman" w:hAnsi="Times New Roman" w:cs="Times New Roman"/>
        </w:rPr>
      </w:pPr>
      <w:r>
        <w:rPr>
          <w:rFonts w:ascii="Times New Roman" w:hAnsi="Times New Roman" w:cs="Times New Roman"/>
        </w:rPr>
        <w:t>Animal production department</w:t>
      </w:r>
    </w:p>
    <w:p w14:paraId="2CD83928" w14:textId="6237A863" w:rsidR="00E22F33" w:rsidRPr="00E22F33" w:rsidRDefault="00E22F33" w:rsidP="00E22F33">
      <w:pPr>
        <w:spacing w:line="276" w:lineRule="auto"/>
        <w:ind w:left="360"/>
        <w:jc w:val="both"/>
        <w:rPr>
          <w:rFonts w:ascii="Times New Roman" w:hAnsi="Times New Roman" w:cs="Times New Roman"/>
        </w:rPr>
      </w:pPr>
      <w:r w:rsidRPr="00E22F33">
        <w:rPr>
          <w:rFonts w:ascii="Times New Roman" w:hAnsi="Times New Roman" w:cs="Times New Roman"/>
        </w:rPr>
        <w:t>College of Agriculture</w:t>
      </w:r>
    </w:p>
    <w:p w14:paraId="3D971B7C" w14:textId="7F4368BE" w:rsidR="00E22F33" w:rsidRDefault="00E22F33" w:rsidP="00E22F33">
      <w:pPr>
        <w:spacing w:line="276" w:lineRule="auto"/>
        <w:ind w:left="360"/>
        <w:jc w:val="both"/>
        <w:rPr>
          <w:rFonts w:ascii="Times New Roman" w:hAnsi="Times New Roman" w:cs="Times New Roman"/>
        </w:rPr>
      </w:pPr>
      <w:r w:rsidRPr="00E22F33">
        <w:rPr>
          <w:rFonts w:ascii="Times New Roman" w:hAnsi="Times New Roman" w:cs="Times New Roman"/>
        </w:rPr>
        <w:t xml:space="preserve">Kirkuk University, IRAQ. </w:t>
      </w:r>
    </w:p>
    <w:p w14:paraId="248D77BF" w14:textId="20E2C0CF" w:rsidR="00E22F33" w:rsidRPr="004069F0" w:rsidRDefault="00F77DDD" w:rsidP="00E22F33">
      <w:pPr>
        <w:spacing w:line="276" w:lineRule="auto"/>
        <w:ind w:left="360"/>
        <w:jc w:val="both"/>
        <w:rPr>
          <w:rFonts w:ascii="Times New Roman" w:hAnsi="Times New Roman" w:cs="Times New Roman"/>
        </w:rPr>
      </w:pPr>
      <w:r>
        <w:rPr>
          <w:rFonts w:ascii="Times New Roman" w:hAnsi="Times New Roman" w:cs="Times New Roman"/>
        </w:rPr>
        <w:t>Major: Animal</w:t>
      </w:r>
      <w:r w:rsidR="00745E3A">
        <w:rPr>
          <w:rFonts w:ascii="Times New Roman" w:hAnsi="Times New Roman" w:cs="Times New Roman"/>
        </w:rPr>
        <w:t xml:space="preserve"> breeding</w:t>
      </w:r>
    </w:p>
    <w:p w14:paraId="3F009CC2" w14:textId="77777777" w:rsidR="00745E3A" w:rsidRPr="00745E3A" w:rsidRDefault="00745E3A" w:rsidP="00E22F33">
      <w:pPr>
        <w:spacing w:line="276" w:lineRule="auto"/>
        <w:ind w:left="360"/>
        <w:jc w:val="both"/>
        <w:rPr>
          <w:rFonts w:ascii="Times New Roman" w:hAnsi="Times New Roman" w:cs="Times New Roman"/>
          <w:b/>
        </w:rPr>
      </w:pPr>
    </w:p>
    <w:p w14:paraId="3FD79A46" w14:textId="158A9F70" w:rsidR="00BD5A18" w:rsidRPr="00745E3A" w:rsidRDefault="00BD5A18" w:rsidP="00745E3A">
      <w:pPr>
        <w:pStyle w:val="ListParagraph"/>
        <w:numPr>
          <w:ilvl w:val="0"/>
          <w:numId w:val="5"/>
        </w:numPr>
        <w:spacing w:line="276" w:lineRule="auto"/>
        <w:jc w:val="both"/>
        <w:rPr>
          <w:rFonts w:ascii="Times New Roman" w:hAnsi="Times New Roman" w:cs="Times New Roman"/>
        </w:rPr>
      </w:pPr>
      <w:r w:rsidRPr="004069F0">
        <w:rPr>
          <w:rFonts w:ascii="Times New Roman" w:hAnsi="Times New Roman" w:cs="Times New Roman"/>
          <w:b/>
          <w:u w:val="single"/>
        </w:rPr>
        <w:t>M.Sc</w:t>
      </w:r>
      <w:r w:rsidRPr="003668AC">
        <w:rPr>
          <w:rFonts w:ascii="Times New Roman" w:hAnsi="Times New Roman" w:cs="Times New Roman"/>
        </w:rPr>
        <w:t xml:space="preserve">. in </w:t>
      </w:r>
      <w:r w:rsidR="00745E3A" w:rsidRPr="003668AC">
        <w:rPr>
          <w:rFonts w:ascii="Times New Roman" w:hAnsi="Times New Roman" w:cs="Times New Roman"/>
        </w:rPr>
        <w:t>2013</w:t>
      </w:r>
    </w:p>
    <w:p w14:paraId="4D4640A7" w14:textId="77777777" w:rsidR="00BD5A18" w:rsidRPr="003668AC" w:rsidRDefault="00BD5A18" w:rsidP="00DC10F6">
      <w:pPr>
        <w:spacing w:line="276" w:lineRule="auto"/>
        <w:ind w:firstLine="360"/>
        <w:jc w:val="both"/>
        <w:rPr>
          <w:rFonts w:ascii="Times New Roman" w:hAnsi="Times New Roman" w:cs="Times New Roman"/>
        </w:rPr>
      </w:pPr>
      <w:r w:rsidRPr="003668AC">
        <w:rPr>
          <w:rFonts w:ascii="Times New Roman" w:hAnsi="Times New Roman" w:cs="Times New Roman"/>
        </w:rPr>
        <w:t>School of Bioagriculture Sciences,</w:t>
      </w:r>
    </w:p>
    <w:p w14:paraId="67A9987F" w14:textId="77777777" w:rsidR="00745E3A" w:rsidRDefault="00BD5A18" w:rsidP="00DC10F6">
      <w:pPr>
        <w:spacing w:line="276" w:lineRule="auto"/>
        <w:ind w:firstLine="360"/>
        <w:jc w:val="both"/>
        <w:rPr>
          <w:rFonts w:ascii="Times New Roman" w:hAnsi="Times New Roman" w:cs="Times New Roman"/>
        </w:rPr>
      </w:pPr>
      <w:r w:rsidRPr="003668AC">
        <w:rPr>
          <w:rFonts w:ascii="Times New Roman" w:hAnsi="Times New Roman" w:cs="Times New Roman"/>
        </w:rPr>
        <w:t>Nagoya University, JAPAN.</w:t>
      </w:r>
    </w:p>
    <w:p w14:paraId="1B2B1C9D" w14:textId="4EE4144D" w:rsidR="00BD5A18" w:rsidRDefault="00745E3A" w:rsidP="00DC10F6">
      <w:pPr>
        <w:spacing w:line="276" w:lineRule="auto"/>
        <w:ind w:firstLine="360"/>
        <w:jc w:val="both"/>
        <w:rPr>
          <w:rFonts w:ascii="Times New Roman" w:hAnsi="Times New Roman" w:cs="Times New Roman"/>
        </w:rPr>
      </w:pPr>
      <w:r w:rsidRPr="00745E3A">
        <w:rPr>
          <w:rFonts w:ascii="Times New Roman" w:hAnsi="Times New Roman" w:cs="Times New Roman"/>
        </w:rPr>
        <w:t xml:space="preserve">Major: </w:t>
      </w:r>
      <w:r>
        <w:rPr>
          <w:rFonts w:ascii="Times New Roman" w:hAnsi="Times New Roman" w:cs="Times New Roman"/>
        </w:rPr>
        <w:t>Behavioral Genetics</w:t>
      </w:r>
    </w:p>
    <w:p w14:paraId="25EEA2B1" w14:textId="542504FE" w:rsidR="00745E3A" w:rsidRPr="003668AC" w:rsidRDefault="00745E3A" w:rsidP="00DC10F6">
      <w:pPr>
        <w:spacing w:line="276" w:lineRule="auto"/>
        <w:ind w:firstLine="360"/>
        <w:jc w:val="both"/>
        <w:rPr>
          <w:rFonts w:ascii="Times New Roman" w:hAnsi="Times New Roman" w:cs="Times New Roman"/>
        </w:rPr>
      </w:pPr>
      <w:r>
        <w:rPr>
          <w:rFonts w:ascii="Times New Roman" w:hAnsi="Times New Roman" w:cs="Times New Roman"/>
        </w:rPr>
        <w:t xml:space="preserve">Advisor: </w:t>
      </w:r>
      <w:r w:rsidR="00120FF9">
        <w:rPr>
          <w:rFonts w:ascii="Times New Roman" w:hAnsi="Times New Roman" w:cs="Times New Roman"/>
        </w:rPr>
        <w:t xml:space="preserve">Prof. </w:t>
      </w:r>
      <w:r>
        <w:rPr>
          <w:rFonts w:ascii="Times New Roman" w:hAnsi="Times New Roman" w:cs="Times New Roman"/>
        </w:rPr>
        <w:t xml:space="preserve">Takashi Yoshimura </w:t>
      </w:r>
    </w:p>
    <w:p w14:paraId="542603A6" w14:textId="5166E18D" w:rsidR="00B044D1" w:rsidRPr="003668AC" w:rsidRDefault="00B044D1" w:rsidP="00DC10F6">
      <w:pPr>
        <w:spacing w:line="276" w:lineRule="auto"/>
        <w:ind w:firstLine="360"/>
        <w:jc w:val="both"/>
        <w:rPr>
          <w:rFonts w:ascii="Times New Roman" w:hAnsi="Times New Roman" w:cs="Times New Roman"/>
        </w:rPr>
      </w:pPr>
      <w:r w:rsidRPr="003668AC">
        <w:rPr>
          <w:rFonts w:ascii="Times New Roman" w:hAnsi="Times New Roman" w:cs="Times New Roman"/>
          <w:b/>
          <w:i/>
        </w:rPr>
        <w:t>Title of the thesis:</w:t>
      </w:r>
      <w:r w:rsidRPr="003668AC">
        <w:rPr>
          <w:rFonts w:ascii="Times New Roman" w:hAnsi="Times New Roman" w:cs="Times New Roman"/>
        </w:rPr>
        <w:t xml:space="preserve"> Genetic analysis of crowing in chicken</w:t>
      </w:r>
    </w:p>
    <w:p w14:paraId="5FF5739F" w14:textId="77777777" w:rsidR="00BD5A18" w:rsidRPr="003668AC" w:rsidRDefault="00BD5A18" w:rsidP="00DC10F6">
      <w:pPr>
        <w:spacing w:line="276" w:lineRule="auto"/>
        <w:jc w:val="both"/>
        <w:rPr>
          <w:rFonts w:ascii="Times New Roman" w:hAnsi="Times New Roman" w:cs="Times New Roman"/>
        </w:rPr>
      </w:pPr>
    </w:p>
    <w:p w14:paraId="1773ABDA" w14:textId="021340D1" w:rsidR="00745E3A" w:rsidRDefault="00BD5A18" w:rsidP="00DC10F6">
      <w:pPr>
        <w:pStyle w:val="ListParagraph"/>
        <w:numPr>
          <w:ilvl w:val="0"/>
          <w:numId w:val="5"/>
        </w:numPr>
        <w:spacing w:line="276" w:lineRule="auto"/>
        <w:jc w:val="both"/>
        <w:rPr>
          <w:rFonts w:ascii="Times New Roman" w:hAnsi="Times New Roman" w:cs="Times New Roman"/>
        </w:rPr>
      </w:pPr>
      <w:r w:rsidRPr="004069F0">
        <w:rPr>
          <w:rFonts w:ascii="Times New Roman" w:hAnsi="Times New Roman" w:cs="Times New Roman"/>
          <w:b/>
          <w:u w:val="single"/>
        </w:rPr>
        <w:t>B.Sc.</w:t>
      </w:r>
      <w:r w:rsidRPr="003668AC">
        <w:rPr>
          <w:rFonts w:ascii="Times New Roman" w:hAnsi="Times New Roman" w:cs="Times New Roman"/>
        </w:rPr>
        <w:t xml:space="preserve"> in </w:t>
      </w:r>
      <w:r w:rsidR="00745E3A" w:rsidRPr="003668AC">
        <w:rPr>
          <w:rFonts w:ascii="Times New Roman" w:hAnsi="Times New Roman" w:cs="Times New Roman"/>
        </w:rPr>
        <w:t>2003</w:t>
      </w:r>
    </w:p>
    <w:p w14:paraId="66618AA1" w14:textId="5A74779F" w:rsidR="00BD5A18" w:rsidRPr="00745E3A" w:rsidRDefault="00745E3A" w:rsidP="00745E3A">
      <w:pPr>
        <w:spacing w:line="276" w:lineRule="auto"/>
        <w:ind w:left="360"/>
        <w:jc w:val="both"/>
        <w:rPr>
          <w:rFonts w:ascii="Times New Roman" w:hAnsi="Times New Roman" w:cs="Times New Roman"/>
        </w:rPr>
      </w:pPr>
      <w:r>
        <w:rPr>
          <w:rFonts w:ascii="Times New Roman" w:hAnsi="Times New Roman" w:cs="Times New Roman"/>
        </w:rPr>
        <w:t>Animal production department</w:t>
      </w:r>
    </w:p>
    <w:p w14:paraId="47102398" w14:textId="77777777" w:rsidR="00BD5A18" w:rsidRPr="003668AC" w:rsidRDefault="00BD5A18" w:rsidP="00DC10F6">
      <w:pPr>
        <w:spacing w:line="276" w:lineRule="auto"/>
        <w:ind w:firstLine="360"/>
        <w:jc w:val="both"/>
        <w:rPr>
          <w:rFonts w:ascii="Times New Roman" w:hAnsi="Times New Roman" w:cs="Times New Roman"/>
        </w:rPr>
      </w:pPr>
      <w:r w:rsidRPr="003668AC">
        <w:rPr>
          <w:rFonts w:ascii="Times New Roman" w:hAnsi="Times New Roman" w:cs="Times New Roman"/>
        </w:rPr>
        <w:t>College of Agriculture,</w:t>
      </w:r>
    </w:p>
    <w:p w14:paraId="5AB95F62" w14:textId="23B66D63" w:rsidR="00DC10F6" w:rsidRDefault="00BD5A18" w:rsidP="00DC10F6">
      <w:pPr>
        <w:spacing w:line="276" w:lineRule="auto"/>
        <w:ind w:firstLine="360"/>
        <w:jc w:val="both"/>
        <w:rPr>
          <w:rFonts w:ascii="Times New Roman" w:hAnsi="Times New Roman" w:cs="Times New Roman"/>
        </w:rPr>
      </w:pPr>
      <w:r w:rsidRPr="003668AC">
        <w:rPr>
          <w:rFonts w:ascii="Times New Roman" w:hAnsi="Times New Roman" w:cs="Times New Roman"/>
        </w:rPr>
        <w:t>Basrah University, IRAQ.</w:t>
      </w:r>
      <w:r w:rsidR="00F112BE" w:rsidRPr="003668AC">
        <w:rPr>
          <w:rFonts w:ascii="Times New Roman" w:hAnsi="Times New Roman" w:cs="Times New Roman"/>
        </w:rPr>
        <w:t xml:space="preserve"> </w:t>
      </w:r>
    </w:p>
    <w:p w14:paraId="0212AB14" w14:textId="4A37D1B2" w:rsidR="00745E3A" w:rsidRDefault="00745E3A" w:rsidP="00DC10F6">
      <w:pPr>
        <w:spacing w:line="276" w:lineRule="auto"/>
        <w:ind w:firstLine="360"/>
        <w:jc w:val="both"/>
        <w:rPr>
          <w:rFonts w:ascii="Times New Roman" w:hAnsi="Times New Roman" w:cs="Times New Roman"/>
        </w:rPr>
      </w:pPr>
      <w:r>
        <w:rPr>
          <w:rFonts w:ascii="Times New Roman" w:hAnsi="Times New Roman" w:cs="Times New Roman"/>
        </w:rPr>
        <w:t>Major: Animal Recourse</w:t>
      </w:r>
    </w:p>
    <w:p w14:paraId="6CEB11F1" w14:textId="77777777" w:rsidR="00A56B3A" w:rsidRPr="003668AC" w:rsidRDefault="00A56B3A" w:rsidP="00DC10F6">
      <w:pPr>
        <w:spacing w:line="276" w:lineRule="auto"/>
        <w:ind w:firstLine="360"/>
        <w:jc w:val="both"/>
        <w:rPr>
          <w:rFonts w:ascii="Times New Roman" w:hAnsi="Times New Roman" w:cs="Times New Roman"/>
        </w:rPr>
      </w:pPr>
    </w:p>
    <w:p w14:paraId="5052C5BB" w14:textId="30C4D687" w:rsidR="00AF6D81" w:rsidRPr="003668AC" w:rsidRDefault="008C6637" w:rsidP="00DC10F6">
      <w:pPr>
        <w:spacing w:line="276" w:lineRule="auto"/>
        <w:jc w:val="both"/>
        <w:rPr>
          <w:rFonts w:ascii="Times New Roman" w:hAnsi="Times New Roman" w:cs="Times New Roman"/>
          <w:b/>
          <w:i/>
          <w:u w:val="single"/>
        </w:rPr>
      </w:pPr>
      <w:r w:rsidRPr="003668AC">
        <w:rPr>
          <w:rFonts w:ascii="Times New Roman" w:hAnsi="Times New Roman" w:cs="Times New Roman"/>
          <w:b/>
          <w:i/>
          <w:u w:val="single"/>
        </w:rPr>
        <w:t>Computer Skills:</w:t>
      </w:r>
    </w:p>
    <w:p w14:paraId="113EFB42" w14:textId="77777777" w:rsidR="005873B0" w:rsidRDefault="00DC10F6" w:rsidP="00DC10F6">
      <w:pPr>
        <w:pStyle w:val="ListParagraph"/>
        <w:numPr>
          <w:ilvl w:val="0"/>
          <w:numId w:val="5"/>
        </w:numPr>
        <w:spacing w:line="276" w:lineRule="auto"/>
        <w:jc w:val="both"/>
        <w:rPr>
          <w:rFonts w:ascii="Times New Roman" w:hAnsi="Times New Roman" w:cs="Times New Roman"/>
        </w:rPr>
      </w:pPr>
      <w:r w:rsidRPr="003668AC">
        <w:rPr>
          <w:rFonts w:ascii="Times New Roman" w:hAnsi="Times New Roman" w:cs="Times New Roman"/>
        </w:rPr>
        <w:t>Microsoft office: (word, excel, power point)</w:t>
      </w:r>
      <w:r w:rsidR="003668AC">
        <w:rPr>
          <w:rFonts w:ascii="Times New Roman" w:hAnsi="Times New Roman" w:cs="Times New Roman"/>
        </w:rPr>
        <w:t xml:space="preserve"> </w:t>
      </w:r>
    </w:p>
    <w:p w14:paraId="63433075" w14:textId="77777777" w:rsidR="005873B0" w:rsidRDefault="008C6637" w:rsidP="00DC10F6">
      <w:pPr>
        <w:pStyle w:val="ListParagraph"/>
        <w:numPr>
          <w:ilvl w:val="0"/>
          <w:numId w:val="5"/>
        </w:numPr>
        <w:spacing w:line="276" w:lineRule="auto"/>
        <w:jc w:val="both"/>
        <w:rPr>
          <w:rFonts w:ascii="Times New Roman" w:hAnsi="Times New Roman" w:cs="Times New Roman"/>
        </w:rPr>
      </w:pPr>
      <w:r w:rsidRPr="003668AC">
        <w:rPr>
          <w:rFonts w:ascii="Times New Roman" w:hAnsi="Times New Roman" w:cs="Times New Roman"/>
        </w:rPr>
        <w:t>Gene Mapper</w:t>
      </w:r>
      <w:r w:rsidR="003668AC">
        <w:rPr>
          <w:rFonts w:ascii="Times New Roman" w:hAnsi="Times New Roman" w:cs="Times New Roman"/>
        </w:rPr>
        <w:t xml:space="preserve"> </w:t>
      </w:r>
    </w:p>
    <w:p w14:paraId="6F57AF6C" w14:textId="77777777" w:rsidR="005873B0" w:rsidRDefault="008C6637" w:rsidP="00DC10F6">
      <w:pPr>
        <w:pStyle w:val="ListParagraph"/>
        <w:numPr>
          <w:ilvl w:val="0"/>
          <w:numId w:val="5"/>
        </w:numPr>
        <w:spacing w:line="276" w:lineRule="auto"/>
        <w:jc w:val="both"/>
        <w:rPr>
          <w:rFonts w:ascii="Times New Roman" w:hAnsi="Times New Roman" w:cs="Times New Roman"/>
        </w:rPr>
      </w:pPr>
      <w:r w:rsidRPr="003668AC">
        <w:rPr>
          <w:rFonts w:ascii="Times New Roman" w:hAnsi="Times New Roman" w:cs="Times New Roman"/>
        </w:rPr>
        <w:t>Sound Analysis Pro (SAP)</w:t>
      </w:r>
    </w:p>
    <w:p w14:paraId="4E38F2E6" w14:textId="77777777" w:rsidR="005873B0" w:rsidRDefault="00DC10F6" w:rsidP="00DC10F6">
      <w:pPr>
        <w:pStyle w:val="ListParagraph"/>
        <w:numPr>
          <w:ilvl w:val="0"/>
          <w:numId w:val="5"/>
        </w:numPr>
        <w:spacing w:line="276" w:lineRule="auto"/>
        <w:jc w:val="both"/>
        <w:rPr>
          <w:rFonts w:ascii="Times New Roman" w:hAnsi="Times New Roman" w:cs="Times New Roman"/>
        </w:rPr>
      </w:pPr>
      <w:r w:rsidRPr="003668AC">
        <w:rPr>
          <w:rFonts w:ascii="Times New Roman" w:hAnsi="Times New Roman" w:cs="Times New Roman"/>
        </w:rPr>
        <w:t>R: (</w:t>
      </w:r>
      <w:r w:rsidR="008C6637" w:rsidRPr="003668AC">
        <w:rPr>
          <w:rFonts w:ascii="Times New Roman" w:hAnsi="Times New Roman" w:cs="Times New Roman"/>
        </w:rPr>
        <w:t>qtl</w:t>
      </w:r>
      <w:r w:rsidR="00A6609B" w:rsidRPr="003668AC">
        <w:rPr>
          <w:rFonts w:ascii="Times New Roman" w:hAnsi="Times New Roman" w:cs="Times New Roman"/>
        </w:rPr>
        <w:t>, lme</w:t>
      </w:r>
      <w:r w:rsidRPr="003668AC">
        <w:rPr>
          <w:rFonts w:ascii="Times New Roman" w:hAnsi="Times New Roman" w:cs="Times New Roman"/>
        </w:rPr>
        <w:t>)</w:t>
      </w:r>
    </w:p>
    <w:p w14:paraId="165E009F" w14:textId="77777777" w:rsidR="005873B0" w:rsidRDefault="008C6637" w:rsidP="00DC10F6">
      <w:pPr>
        <w:pStyle w:val="ListParagraph"/>
        <w:numPr>
          <w:ilvl w:val="0"/>
          <w:numId w:val="5"/>
        </w:numPr>
        <w:spacing w:line="276" w:lineRule="auto"/>
        <w:jc w:val="both"/>
        <w:rPr>
          <w:rFonts w:ascii="Times New Roman" w:hAnsi="Times New Roman" w:cs="Times New Roman"/>
        </w:rPr>
      </w:pPr>
      <w:r w:rsidRPr="003668AC">
        <w:rPr>
          <w:rFonts w:ascii="Times New Roman" w:hAnsi="Times New Roman" w:cs="Times New Roman"/>
        </w:rPr>
        <w:t>Raven late 10.0</w:t>
      </w:r>
    </w:p>
    <w:p w14:paraId="6C9904AC" w14:textId="77777777" w:rsidR="005873B0" w:rsidRDefault="006C02A7" w:rsidP="00DC10F6">
      <w:pPr>
        <w:pStyle w:val="ListParagraph"/>
        <w:numPr>
          <w:ilvl w:val="0"/>
          <w:numId w:val="5"/>
        </w:numPr>
        <w:spacing w:line="276" w:lineRule="auto"/>
        <w:jc w:val="both"/>
        <w:rPr>
          <w:rFonts w:ascii="Times New Roman" w:hAnsi="Times New Roman" w:cs="Times New Roman"/>
        </w:rPr>
      </w:pPr>
      <w:r w:rsidRPr="003668AC">
        <w:rPr>
          <w:rFonts w:ascii="Times New Roman" w:hAnsi="Times New Roman" w:cs="Times New Roman"/>
        </w:rPr>
        <w:t>QTX</w:t>
      </w:r>
    </w:p>
    <w:p w14:paraId="2AEF7354" w14:textId="77777777" w:rsidR="005873B0" w:rsidRDefault="009B05DD" w:rsidP="00DC10F6">
      <w:pPr>
        <w:pStyle w:val="ListParagraph"/>
        <w:numPr>
          <w:ilvl w:val="0"/>
          <w:numId w:val="5"/>
        </w:numPr>
        <w:spacing w:line="276" w:lineRule="auto"/>
        <w:jc w:val="both"/>
        <w:rPr>
          <w:rFonts w:ascii="Times New Roman" w:hAnsi="Times New Roman" w:cs="Times New Roman"/>
        </w:rPr>
      </w:pPr>
      <w:r w:rsidRPr="003668AC">
        <w:rPr>
          <w:rFonts w:ascii="Times New Roman" w:hAnsi="Times New Roman" w:cs="Times New Roman"/>
        </w:rPr>
        <w:t>SPSS</w:t>
      </w:r>
    </w:p>
    <w:p w14:paraId="7231D1E5" w14:textId="3F28328F" w:rsidR="009B05DD" w:rsidRPr="003668AC" w:rsidRDefault="00004B8D" w:rsidP="00DC10F6">
      <w:pPr>
        <w:pStyle w:val="ListParagraph"/>
        <w:numPr>
          <w:ilvl w:val="0"/>
          <w:numId w:val="5"/>
        </w:numPr>
        <w:spacing w:line="276" w:lineRule="auto"/>
        <w:jc w:val="both"/>
        <w:rPr>
          <w:rFonts w:ascii="Times New Roman" w:hAnsi="Times New Roman" w:cs="Times New Roman"/>
        </w:rPr>
      </w:pPr>
      <w:r>
        <w:rPr>
          <w:rFonts w:ascii="Times New Roman" w:hAnsi="Times New Roman" w:cs="Times New Roman"/>
        </w:rPr>
        <w:t>SAS</w:t>
      </w:r>
    </w:p>
    <w:p w14:paraId="5B1706DC" w14:textId="77777777" w:rsidR="006C02A7" w:rsidRDefault="006C02A7" w:rsidP="00DC10F6">
      <w:pPr>
        <w:spacing w:line="276" w:lineRule="auto"/>
        <w:jc w:val="both"/>
        <w:rPr>
          <w:rFonts w:ascii="Times New Roman" w:hAnsi="Times New Roman" w:cs="Times New Roman"/>
        </w:rPr>
      </w:pPr>
    </w:p>
    <w:p w14:paraId="12786B9B" w14:textId="077D2101" w:rsidR="00AF6D81" w:rsidRPr="003668AC" w:rsidRDefault="00AF6D81" w:rsidP="00DC10F6">
      <w:pPr>
        <w:spacing w:line="276" w:lineRule="auto"/>
        <w:jc w:val="both"/>
        <w:rPr>
          <w:rFonts w:ascii="Times New Roman" w:hAnsi="Times New Roman" w:cs="Times New Roman"/>
          <w:b/>
          <w:i/>
          <w:u w:val="single"/>
        </w:rPr>
      </w:pPr>
      <w:bookmarkStart w:id="0" w:name="_GoBack"/>
      <w:bookmarkEnd w:id="0"/>
      <w:r w:rsidRPr="003668AC">
        <w:rPr>
          <w:rFonts w:ascii="Times New Roman" w:hAnsi="Times New Roman" w:cs="Times New Roman"/>
          <w:b/>
          <w:i/>
          <w:u w:val="single"/>
        </w:rPr>
        <w:t>Language Skills:</w:t>
      </w:r>
    </w:p>
    <w:p w14:paraId="2544B4CC" w14:textId="7F3FD8C2" w:rsidR="006C02A7" w:rsidRPr="003668AC" w:rsidRDefault="00AF6D81" w:rsidP="00DC10F6">
      <w:pPr>
        <w:pStyle w:val="ListParagraph"/>
        <w:numPr>
          <w:ilvl w:val="0"/>
          <w:numId w:val="7"/>
        </w:numPr>
        <w:spacing w:line="276" w:lineRule="auto"/>
        <w:jc w:val="both"/>
        <w:rPr>
          <w:rFonts w:ascii="Times New Roman" w:hAnsi="Times New Roman" w:cs="Times New Roman"/>
        </w:rPr>
      </w:pPr>
      <w:r w:rsidRPr="003668AC">
        <w:rPr>
          <w:rFonts w:ascii="Times New Roman" w:hAnsi="Times New Roman" w:cs="Times New Roman"/>
        </w:rPr>
        <w:t xml:space="preserve">Kurdish </w:t>
      </w:r>
      <w:r w:rsidR="003668AC">
        <w:rPr>
          <w:rFonts w:ascii="Times New Roman" w:hAnsi="Times New Roman" w:cs="Times New Roman"/>
        </w:rPr>
        <w:t xml:space="preserve">- mother tongue, </w:t>
      </w:r>
      <w:r w:rsidRPr="003668AC">
        <w:rPr>
          <w:rFonts w:ascii="Times New Roman" w:hAnsi="Times New Roman" w:cs="Times New Roman"/>
        </w:rPr>
        <w:t>Arabic</w:t>
      </w:r>
      <w:r w:rsidR="003668AC">
        <w:rPr>
          <w:rFonts w:ascii="Times New Roman" w:hAnsi="Times New Roman" w:cs="Times New Roman"/>
        </w:rPr>
        <w:t xml:space="preserve"> – very good, </w:t>
      </w:r>
      <w:r w:rsidRPr="003668AC">
        <w:rPr>
          <w:rFonts w:ascii="Times New Roman" w:hAnsi="Times New Roman" w:cs="Times New Roman"/>
        </w:rPr>
        <w:t>English</w:t>
      </w:r>
      <w:r w:rsidR="003668AC">
        <w:rPr>
          <w:rFonts w:ascii="Times New Roman" w:hAnsi="Times New Roman" w:cs="Times New Roman"/>
        </w:rPr>
        <w:t xml:space="preserve"> – very good</w:t>
      </w:r>
    </w:p>
    <w:p w14:paraId="4F6B8EB9" w14:textId="77777777" w:rsidR="003668AC" w:rsidRDefault="003668AC" w:rsidP="00DC10F6">
      <w:pPr>
        <w:spacing w:line="276" w:lineRule="auto"/>
        <w:jc w:val="both"/>
        <w:rPr>
          <w:rFonts w:ascii="Times New Roman" w:hAnsi="Times New Roman" w:cs="Times New Roman"/>
          <w:b/>
          <w:i/>
          <w:u w:val="single"/>
        </w:rPr>
      </w:pPr>
    </w:p>
    <w:p w14:paraId="3752D612" w14:textId="6667CBD3" w:rsidR="00BD5A18" w:rsidRPr="003668AC" w:rsidRDefault="007277DE" w:rsidP="00DC10F6">
      <w:pPr>
        <w:spacing w:line="276" w:lineRule="auto"/>
        <w:jc w:val="both"/>
        <w:rPr>
          <w:rFonts w:ascii="Times New Roman" w:hAnsi="Times New Roman" w:cs="Times New Roman"/>
          <w:b/>
          <w:i/>
          <w:u w:val="single"/>
        </w:rPr>
      </w:pPr>
      <w:r w:rsidRPr="003668AC">
        <w:rPr>
          <w:rFonts w:ascii="Times New Roman" w:hAnsi="Times New Roman" w:cs="Times New Roman"/>
          <w:b/>
          <w:i/>
          <w:u w:val="single"/>
        </w:rPr>
        <w:t xml:space="preserve">Work Background </w:t>
      </w:r>
      <w:r w:rsidRPr="003668AC">
        <w:rPr>
          <w:rFonts w:ascii="Times New Roman" w:hAnsi="Times New Roman" w:cs="Times New Roman"/>
          <w:b/>
          <w:i/>
          <w:color w:val="808080" w:themeColor="background1" w:themeShade="80"/>
          <w:u w:val="single"/>
        </w:rPr>
        <w:t>(from newest to oldest)</w:t>
      </w:r>
    </w:p>
    <w:p w14:paraId="33B38BF8" w14:textId="0540BD3F" w:rsidR="00907D54" w:rsidRPr="003668AC" w:rsidRDefault="00907D54" w:rsidP="00DC10F6">
      <w:pPr>
        <w:pStyle w:val="ListParagraph"/>
        <w:numPr>
          <w:ilvl w:val="0"/>
          <w:numId w:val="5"/>
        </w:numPr>
        <w:spacing w:line="276" w:lineRule="auto"/>
        <w:jc w:val="both"/>
        <w:rPr>
          <w:rFonts w:ascii="Times New Roman" w:hAnsi="Times New Roman" w:cs="Times New Roman"/>
        </w:rPr>
      </w:pPr>
      <w:r w:rsidRPr="003668AC">
        <w:rPr>
          <w:rFonts w:ascii="Times New Roman" w:hAnsi="Times New Roman" w:cs="Times New Roman"/>
        </w:rPr>
        <w:t xml:space="preserve">Directory of Agricultural Research in Sulaimani, Representative, from </w:t>
      </w:r>
      <w:r w:rsidR="004069F0" w:rsidRPr="004069F0">
        <w:rPr>
          <w:rFonts w:ascii="Times New Roman" w:hAnsi="Times New Roman" w:cs="Times New Roman"/>
          <w:i/>
        </w:rPr>
        <w:t>(2017/08/29 until 2019/09/15</w:t>
      </w:r>
      <w:r w:rsidR="00485C15" w:rsidRPr="004069F0">
        <w:rPr>
          <w:rFonts w:ascii="Times New Roman" w:hAnsi="Times New Roman" w:cs="Times New Roman"/>
          <w:i/>
        </w:rPr>
        <w:t>)</w:t>
      </w:r>
      <w:r w:rsidR="004069F0">
        <w:rPr>
          <w:rFonts w:ascii="Times New Roman" w:hAnsi="Times New Roman" w:cs="Times New Roman"/>
          <w:i/>
        </w:rPr>
        <w:t>.</w:t>
      </w:r>
    </w:p>
    <w:p w14:paraId="77DE3261" w14:textId="6F3CA988" w:rsidR="00397BA1" w:rsidRPr="003668AC" w:rsidRDefault="00397BA1" w:rsidP="00DC10F6">
      <w:pPr>
        <w:pStyle w:val="ListParagraph"/>
        <w:numPr>
          <w:ilvl w:val="0"/>
          <w:numId w:val="5"/>
        </w:numPr>
        <w:spacing w:line="276" w:lineRule="auto"/>
        <w:jc w:val="both"/>
        <w:rPr>
          <w:rFonts w:ascii="Times New Roman" w:hAnsi="Times New Roman" w:cs="Times New Roman"/>
        </w:rPr>
      </w:pPr>
      <w:r w:rsidRPr="003668AC">
        <w:rPr>
          <w:rFonts w:ascii="Times New Roman" w:hAnsi="Times New Roman" w:cs="Times New Roman"/>
        </w:rPr>
        <w:t xml:space="preserve">Directory of Agricultural Research in Sulaimani, Animal Production Division Manager, from </w:t>
      </w:r>
      <w:r w:rsidR="000A7790">
        <w:rPr>
          <w:rFonts w:ascii="Times New Roman" w:hAnsi="Times New Roman" w:cs="Times New Roman"/>
          <w:i/>
        </w:rPr>
        <w:t xml:space="preserve">(2014/01/01 </w:t>
      </w:r>
      <w:r w:rsidR="004069F0">
        <w:rPr>
          <w:rFonts w:ascii="Times New Roman" w:hAnsi="Times New Roman" w:cs="Times New Roman"/>
          <w:i/>
        </w:rPr>
        <w:t>until 2019/09/15</w:t>
      </w:r>
      <w:r w:rsidRPr="003668AC">
        <w:rPr>
          <w:rFonts w:ascii="Times New Roman" w:hAnsi="Times New Roman" w:cs="Times New Roman"/>
          <w:i/>
        </w:rPr>
        <w:t>)</w:t>
      </w:r>
      <w:r w:rsidRPr="003668AC">
        <w:rPr>
          <w:rFonts w:ascii="Times New Roman" w:hAnsi="Times New Roman" w:cs="Times New Roman"/>
        </w:rPr>
        <w:t>.</w:t>
      </w:r>
    </w:p>
    <w:p w14:paraId="2359DBA1" w14:textId="7C0A7B10" w:rsidR="0090653B" w:rsidRPr="003668AC" w:rsidRDefault="0090653B" w:rsidP="00DC10F6">
      <w:pPr>
        <w:pStyle w:val="ListParagraph"/>
        <w:numPr>
          <w:ilvl w:val="0"/>
          <w:numId w:val="5"/>
        </w:numPr>
        <w:spacing w:line="276" w:lineRule="auto"/>
        <w:jc w:val="both"/>
        <w:rPr>
          <w:rFonts w:ascii="Times New Roman" w:hAnsi="Times New Roman" w:cs="Times New Roman"/>
        </w:rPr>
      </w:pPr>
      <w:r w:rsidRPr="003668AC">
        <w:rPr>
          <w:rFonts w:ascii="Times New Roman" w:hAnsi="Times New Roman" w:cs="Times New Roman"/>
        </w:rPr>
        <w:t xml:space="preserve">Directory of Agricultural Research in Sulaimani, Project Supervisor, from </w:t>
      </w:r>
      <w:r w:rsidRPr="003668AC">
        <w:rPr>
          <w:rFonts w:ascii="Times New Roman" w:hAnsi="Times New Roman" w:cs="Times New Roman"/>
          <w:i/>
        </w:rPr>
        <w:t xml:space="preserve">(2013/07/17 </w:t>
      </w:r>
      <w:r w:rsidR="000A7790">
        <w:rPr>
          <w:rFonts w:ascii="Times New Roman" w:hAnsi="Times New Roman" w:cs="Times New Roman"/>
          <w:i/>
        </w:rPr>
        <w:t>until 2019/09/10</w:t>
      </w:r>
      <w:r w:rsidRPr="003668AC">
        <w:rPr>
          <w:rFonts w:ascii="Times New Roman" w:hAnsi="Times New Roman" w:cs="Times New Roman"/>
          <w:i/>
        </w:rPr>
        <w:t>)</w:t>
      </w:r>
      <w:r w:rsidR="00F112BE" w:rsidRPr="003668AC">
        <w:rPr>
          <w:rFonts w:ascii="Times New Roman" w:hAnsi="Times New Roman" w:cs="Times New Roman"/>
        </w:rPr>
        <w:t>.</w:t>
      </w:r>
    </w:p>
    <w:p w14:paraId="7FEB38B1" w14:textId="7CF3E056" w:rsidR="007277DE" w:rsidRPr="003668AC" w:rsidRDefault="007277DE" w:rsidP="00DC10F6">
      <w:pPr>
        <w:pStyle w:val="ListParagraph"/>
        <w:numPr>
          <w:ilvl w:val="0"/>
          <w:numId w:val="5"/>
        </w:numPr>
        <w:spacing w:line="276" w:lineRule="auto"/>
        <w:jc w:val="both"/>
        <w:rPr>
          <w:rFonts w:ascii="Times New Roman" w:hAnsi="Times New Roman" w:cs="Times New Roman"/>
        </w:rPr>
      </w:pPr>
      <w:r w:rsidRPr="003668AC">
        <w:rPr>
          <w:rFonts w:ascii="Times New Roman" w:hAnsi="Times New Roman" w:cs="Times New Roman"/>
        </w:rPr>
        <w:t>Directory o</w:t>
      </w:r>
      <w:r w:rsidR="008C6637" w:rsidRPr="003668AC">
        <w:rPr>
          <w:rFonts w:ascii="Times New Roman" w:hAnsi="Times New Roman" w:cs="Times New Roman"/>
        </w:rPr>
        <w:t>f Agricultural Research in Sulai</w:t>
      </w:r>
      <w:r w:rsidRPr="003668AC">
        <w:rPr>
          <w:rFonts w:ascii="Times New Roman" w:hAnsi="Times New Roman" w:cs="Times New Roman"/>
        </w:rPr>
        <w:t>mani - Ban Maqan station</w:t>
      </w:r>
      <w:r w:rsidR="003E5068" w:rsidRPr="003668AC">
        <w:rPr>
          <w:rFonts w:ascii="Times New Roman" w:hAnsi="Times New Roman" w:cs="Times New Roman"/>
        </w:rPr>
        <w:t>,</w:t>
      </w:r>
      <w:r w:rsidRPr="003668AC">
        <w:rPr>
          <w:rFonts w:ascii="Times New Roman" w:hAnsi="Times New Roman" w:cs="Times New Roman"/>
        </w:rPr>
        <w:t xml:space="preserve"> from </w:t>
      </w:r>
      <w:r w:rsidRPr="003668AC">
        <w:rPr>
          <w:rFonts w:ascii="Times New Roman" w:hAnsi="Times New Roman" w:cs="Times New Roman"/>
          <w:i/>
        </w:rPr>
        <w:t>(</w:t>
      </w:r>
      <w:r w:rsidR="0090653B" w:rsidRPr="003668AC">
        <w:rPr>
          <w:rFonts w:ascii="Times New Roman" w:hAnsi="Times New Roman" w:cs="Times New Roman"/>
          <w:i/>
        </w:rPr>
        <w:t>2012/05/21 until 2013/07/16</w:t>
      </w:r>
      <w:r w:rsidRPr="003668AC">
        <w:rPr>
          <w:rFonts w:ascii="Times New Roman" w:hAnsi="Times New Roman" w:cs="Times New Roman"/>
          <w:i/>
        </w:rPr>
        <w:t>).</w:t>
      </w:r>
    </w:p>
    <w:p w14:paraId="7DEADB6D" w14:textId="5CB28A36" w:rsidR="007277DE" w:rsidRPr="003668AC" w:rsidRDefault="007277DE" w:rsidP="00DC10F6">
      <w:pPr>
        <w:pStyle w:val="ListParagraph"/>
        <w:numPr>
          <w:ilvl w:val="0"/>
          <w:numId w:val="5"/>
        </w:numPr>
        <w:spacing w:line="276" w:lineRule="auto"/>
        <w:jc w:val="both"/>
        <w:rPr>
          <w:rFonts w:ascii="Times New Roman" w:hAnsi="Times New Roman" w:cs="Times New Roman"/>
        </w:rPr>
      </w:pPr>
      <w:r w:rsidRPr="003668AC">
        <w:rPr>
          <w:rFonts w:ascii="Times New Roman" w:hAnsi="Times New Roman" w:cs="Times New Roman"/>
        </w:rPr>
        <w:t xml:space="preserve">Directory of Agriculture in Chamchamal – Agricultural Research Department, from </w:t>
      </w:r>
      <w:r w:rsidRPr="003668AC">
        <w:rPr>
          <w:rFonts w:ascii="Times New Roman" w:hAnsi="Times New Roman" w:cs="Times New Roman"/>
          <w:i/>
        </w:rPr>
        <w:t>(2010/03/</w:t>
      </w:r>
      <w:r w:rsidR="00BE2874" w:rsidRPr="003668AC">
        <w:rPr>
          <w:rFonts w:ascii="Times New Roman" w:hAnsi="Times New Roman" w:cs="Times New Roman"/>
          <w:i/>
        </w:rPr>
        <w:t>15</w:t>
      </w:r>
      <w:r w:rsidRPr="003668AC">
        <w:rPr>
          <w:rFonts w:ascii="Times New Roman" w:hAnsi="Times New Roman" w:cs="Times New Roman"/>
          <w:i/>
        </w:rPr>
        <w:t xml:space="preserve"> until</w:t>
      </w:r>
      <w:r w:rsidR="002618F0" w:rsidRPr="003668AC">
        <w:rPr>
          <w:rFonts w:ascii="Times New Roman" w:hAnsi="Times New Roman" w:cs="Times New Roman"/>
          <w:i/>
        </w:rPr>
        <w:t xml:space="preserve"> 2012/05/20</w:t>
      </w:r>
      <w:r w:rsidRPr="003668AC">
        <w:rPr>
          <w:rFonts w:ascii="Times New Roman" w:hAnsi="Times New Roman" w:cs="Times New Roman"/>
          <w:i/>
        </w:rPr>
        <w:t>)</w:t>
      </w:r>
      <w:r w:rsidR="002618F0" w:rsidRPr="003668AC">
        <w:rPr>
          <w:rFonts w:ascii="Times New Roman" w:hAnsi="Times New Roman" w:cs="Times New Roman"/>
          <w:i/>
        </w:rPr>
        <w:t>.</w:t>
      </w:r>
    </w:p>
    <w:p w14:paraId="77804774" w14:textId="6C08B0DD" w:rsidR="007277DE" w:rsidRPr="003668AC" w:rsidRDefault="007277DE" w:rsidP="00DC10F6">
      <w:pPr>
        <w:pStyle w:val="ListParagraph"/>
        <w:numPr>
          <w:ilvl w:val="0"/>
          <w:numId w:val="5"/>
        </w:numPr>
        <w:spacing w:line="276" w:lineRule="auto"/>
        <w:jc w:val="both"/>
        <w:rPr>
          <w:rFonts w:ascii="Times New Roman" w:hAnsi="Times New Roman" w:cs="Times New Roman"/>
        </w:rPr>
      </w:pPr>
      <w:r w:rsidRPr="003668AC">
        <w:rPr>
          <w:rFonts w:ascii="Times New Roman" w:hAnsi="Times New Roman" w:cs="Times New Roman"/>
        </w:rPr>
        <w:t>Directory of Agriculture in Chamchamal – Qarahangeer</w:t>
      </w:r>
      <w:r w:rsidR="003E5068" w:rsidRPr="003668AC">
        <w:rPr>
          <w:rFonts w:ascii="Times New Roman" w:hAnsi="Times New Roman" w:cs="Times New Roman"/>
        </w:rPr>
        <w:t xml:space="preserve"> Sub governorate; Animal</w:t>
      </w:r>
      <w:r w:rsidRPr="003668AC">
        <w:rPr>
          <w:rFonts w:ascii="Times New Roman" w:hAnsi="Times New Roman" w:cs="Times New Roman"/>
        </w:rPr>
        <w:t xml:space="preserve"> production Department</w:t>
      </w:r>
      <w:r w:rsidR="00D4398D" w:rsidRPr="003668AC">
        <w:rPr>
          <w:rFonts w:ascii="Times New Roman" w:hAnsi="Times New Roman" w:cs="Times New Roman"/>
        </w:rPr>
        <w:t xml:space="preserve">, from </w:t>
      </w:r>
      <w:r w:rsidR="0090653B" w:rsidRPr="003668AC">
        <w:rPr>
          <w:rFonts w:ascii="Times New Roman" w:hAnsi="Times New Roman" w:cs="Times New Roman"/>
          <w:i/>
        </w:rPr>
        <w:t>(2010/</w:t>
      </w:r>
      <w:r w:rsidR="00E20481" w:rsidRPr="003668AC">
        <w:rPr>
          <w:rFonts w:ascii="Times New Roman" w:hAnsi="Times New Roman" w:cs="Times New Roman"/>
          <w:i/>
        </w:rPr>
        <w:t>2</w:t>
      </w:r>
      <w:r w:rsidR="0090653B" w:rsidRPr="003668AC">
        <w:rPr>
          <w:rFonts w:ascii="Times New Roman" w:hAnsi="Times New Roman" w:cs="Times New Roman"/>
          <w:i/>
        </w:rPr>
        <w:t>/</w:t>
      </w:r>
      <w:r w:rsidR="00E20481" w:rsidRPr="003668AC">
        <w:rPr>
          <w:rFonts w:ascii="Times New Roman" w:hAnsi="Times New Roman" w:cs="Times New Roman"/>
          <w:i/>
        </w:rPr>
        <w:t>29</w:t>
      </w:r>
      <w:r w:rsidR="00D4398D" w:rsidRPr="003668AC">
        <w:rPr>
          <w:rFonts w:ascii="Times New Roman" w:hAnsi="Times New Roman" w:cs="Times New Roman"/>
          <w:i/>
        </w:rPr>
        <w:t xml:space="preserve"> until 2010/03/</w:t>
      </w:r>
      <w:r w:rsidR="00BE2874" w:rsidRPr="003668AC">
        <w:rPr>
          <w:rFonts w:ascii="Times New Roman" w:hAnsi="Times New Roman" w:cs="Times New Roman"/>
          <w:i/>
        </w:rPr>
        <w:t>14</w:t>
      </w:r>
      <w:r w:rsidR="00D4398D" w:rsidRPr="003668AC">
        <w:rPr>
          <w:rFonts w:ascii="Times New Roman" w:hAnsi="Times New Roman" w:cs="Times New Roman"/>
          <w:i/>
        </w:rPr>
        <w:t>)</w:t>
      </w:r>
      <w:r w:rsidR="002618F0" w:rsidRPr="003668AC">
        <w:rPr>
          <w:rFonts w:ascii="Times New Roman" w:hAnsi="Times New Roman" w:cs="Times New Roman"/>
          <w:i/>
        </w:rPr>
        <w:t>.</w:t>
      </w:r>
    </w:p>
    <w:p w14:paraId="39AEDA78" w14:textId="50A1183A" w:rsidR="002618F0" w:rsidRPr="003668AC" w:rsidRDefault="002618F0" w:rsidP="00DC10F6">
      <w:pPr>
        <w:pStyle w:val="ListParagraph"/>
        <w:numPr>
          <w:ilvl w:val="0"/>
          <w:numId w:val="5"/>
        </w:numPr>
        <w:spacing w:line="276" w:lineRule="auto"/>
        <w:jc w:val="both"/>
        <w:rPr>
          <w:rFonts w:ascii="Times New Roman" w:hAnsi="Times New Roman" w:cs="Times New Roman"/>
        </w:rPr>
      </w:pPr>
      <w:r w:rsidRPr="003668AC">
        <w:rPr>
          <w:rFonts w:ascii="Times New Roman" w:hAnsi="Times New Roman" w:cs="Times New Roman"/>
        </w:rPr>
        <w:t>Directory of Agriculture in Chamchamal – Takia Kaka Mend Sub gove</w:t>
      </w:r>
      <w:r w:rsidR="003E5068" w:rsidRPr="003668AC">
        <w:rPr>
          <w:rFonts w:ascii="Times New Roman" w:hAnsi="Times New Roman" w:cs="Times New Roman"/>
        </w:rPr>
        <w:t>rnorate; Agriculture Division, f</w:t>
      </w:r>
      <w:r w:rsidRPr="003668AC">
        <w:rPr>
          <w:rFonts w:ascii="Times New Roman" w:hAnsi="Times New Roman" w:cs="Times New Roman"/>
        </w:rPr>
        <w:t>rom (</w:t>
      </w:r>
      <w:r w:rsidR="0090653B" w:rsidRPr="003668AC">
        <w:rPr>
          <w:rFonts w:ascii="Times New Roman" w:hAnsi="Times New Roman" w:cs="Times New Roman"/>
        </w:rPr>
        <w:t>2009/11/26 until</w:t>
      </w:r>
      <w:r w:rsidR="00E20481" w:rsidRPr="003668AC">
        <w:rPr>
          <w:rFonts w:ascii="Times New Roman" w:hAnsi="Times New Roman" w:cs="Times New Roman"/>
        </w:rPr>
        <w:t xml:space="preserve"> 2010/2/28</w:t>
      </w:r>
      <w:r w:rsidR="0090653B" w:rsidRPr="003668AC">
        <w:rPr>
          <w:rFonts w:ascii="Times New Roman" w:hAnsi="Times New Roman" w:cs="Times New Roman"/>
        </w:rPr>
        <w:t>)</w:t>
      </w:r>
      <w:r w:rsidRPr="003668AC">
        <w:rPr>
          <w:rFonts w:ascii="Times New Roman" w:hAnsi="Times New Roman" w:cs="Times New Roman"/>
        </w:rPr>
        <w:t>.</w:t>
      </w:r>
    </w:p>
    <w:p w14:paraId="6F2B40E3" w14:textId="37B424B3" w:rsidR="002618F0" w:rsidRPr="003668AC" w:rsidRDefault="002618F0" w:rsidP="00DC10F6">
      <w:pPr>
        <w:pStyle w:val="ListParagraph"/>
        <w:numPr>
          <w:ilvl w:val="0"/>
          <w:numId w:val="5"/>
        </w:numPr>
        <w:spacing w:line="276" w:lineRule="auto"/>
        <w:jc w:val="both"/>
        <w:rPr>
          <w:rFonts w:ascii="Times New Roman" w:hAnsi="Times New Roman" w:cs="Times New Roman"/>
        </w:rPr>
      </w:pPr>
      <w:r w:rsidRPr="003668AC">
        <w:rPr>
          <w:rFonts w:ascii="Times New Roman" w:hAnsi="Times New Roman" w:cs="Times New Roman"/>
        </w:rPr>
        <w:t>Directory of Agriculture in Sulaimani – Qarahangeer sub governorate; Animal production Department</w:t>
      </w:r>
      <w:r w:rsidR="003E5068" w:rsidRPr="003668AC">
        <w:rPr>
          <w:rFonts w:ascii="Times New Roman" w:hAnsi="Times New Roman" w:cs="Times New Roman"/>
        </w:rPr>
        <w:t>, f</w:t>
      </w:r>
      <w:r w:rsidRPr="003668AC">
        <w:rPr>
          <w:rFonts w:ascii="Times New Roman" w:hAnsi="Times New Roman" w:cs="Times New Roman"/>
        </w:rPr>
        <w:t xml:space="preserve">rom </w:t>
      </w:r>
      <w:r w:rsidRPr="003668AC">
        <w:rPr>
          <w:rFonts w:ascii="Times New Roman" w:hAnsi="Times New Roman" w:cs="Times New Roman"/>
          <w:i/>
        </w:rPr>
        <w:t>(</w:t>
      </w:r>
      <w:r w:rsidR="0090653B" w:rsidRPr="003668AC">
        <w:rPr>
          <w:rFonts w:ascii="Times New Roman" w:hAnsi="Times New Roman" w:cs="Times New Roman"/>
          <w:i/>
        </w:rPr>
        <w:t>2005/08/09 until 2009/11/25)</w:t>
      </w:r>
      <w:r w:rsidRPr="003668AC">
        <w:rPr>
          <w:rFonts w:ascii="Times New Roman" w:hAnsi="Times New Roman" w:cs="Times New Roman"/>
        </w:rPr>
        <w:t>.</w:t>
      </w:r>
    </w:p>
    <w:p w14:paraId="5929483B" w14:textId="7A5C6E2E" w:rsidR="002618F0" w:rsidRPr="003668AC" w:rsidRDefault="002618F0" w:rsidP="00DC10F6">
      <w:pPr>
        <w:pStyle w:val="ListParagraph"/>
        <w:numPr>
          <w:ilvl w:val="0"/>
          <w:numId w:val="5"/>
        </w:numPr>
        <w:spacing w:line="276" w:lineRule="auto"/>
        <w:jc w:val="both"/>
        <w:rPr>
          <w:rFonts w:ascii="Times New Roman" w:hAnsi="Times New Roman" w:cs="Times New Roman"/>
        </w:rPr>
      </w:pPr>
      <w:r w:rsidRPr="003668AC">
        <w:rPr>
          <w:rFonts w:ascii="Times New Roman" w:hAnsi="Times New Roman" w:cs="Times New Roman"/>
        </w:rPr>
        <w:t xml:space="preserve"> </w:t>
      </w:r>
      <w:r w:rsidR="003E5068" w:rsidRPr="003668AC">
        <w:rPr>
          <w:rFonts w:ascii="Times New Roman" w:hAnsi="Times New Roman" w:cs="Times New Roman"/>
        </w:rPr>
        <w:t>Directory</w:t>
      </w:r>
      <w:r w:rsidRPr="003668AC">
        <w:rPr>
          <w:rFonts w:ascii="Times New Roman" w:hAnsi="Times New Roman" w:cs="Times New Roman"/>
        </w:rPr>
        <w:t xml:space="preserve"> </w:t>
      </w:r>
      <w:r w:rsidR="003E5068" w:rsidRPr="003668AC">
        <w:rPr>
          <w:rFonts w:ascii="Times New Roman" w:hAnsi="Times New Roman" w:cs="Times New Roman"/>
        </w:rPr>
        <w:t xml:space="preserve">of Veterinary of Garmiyan – Qarahangeer Sub governorate; Veterinary Hospital, from </w:t>
      </w:r>
      <w:r w:rsidR="003E5068" w:rsidRPr="003668AC">
        <w:rPr>
          <w:rFonts w:ascii="Times New Roman" w:hAnsi="Times New Roman" w:cs="Times New Roman"/>
          <w:i/>
        </w:rPr>
        <w:t>(</w:t>
      </w:r>
      <w:r w:rsidR="0090653B" w:rsidRPr="003668AC">
        <w:rPr>
          <w:rFonts w:ascii="Times New Roman" w:hAnsi="Times New Roman" w:cs="Times New Roman"/>
          <w:i/>
        </w:rPr>
        <w:t>2005/05/09 until 2005/08/08)</w:t>
      </w:r>
      <w:r w:rsidR="003E5068" w:rsidRPr="003668AC">
        <w:rPr>
          <w:rFonts w:ascii="Times New Roman" w:hAnsi="Times New Roman" w:cs="Times New Roman"/>
        </w:rPr>
        <w:t>.</w:t>
      </w:r>
    </w:p>
    <w:p w14:paraId="7CB03F7F" w14:textId="529A4F4B" w:rsidR="008A7EE0" w:rsidRPr="003668AC" w:rsidRDefault="003E5068" w:rsidP="00DC10F6">
      <w:pPr>
        <w:pStyle w:val="ListParagraph"/>
        <w:numPr>
          <w:ilvl w:val="0"/>
          <w:numId w:val="5"/>
        </w:numPr>
        <w:spacing w:line="276" w:lineRule="auto"/>
        <w:jc w:val="both"/>
        <w:rPr>
          <w:rFonts w:ascii="Times New Roman" w:hAnsi="Times New Roman" w:cs="Times New Roman"/>
        </w:rPr>
      </w:pPr>
      <w:r w:rsidRPr="003668AC">
        <w:rPr>
          <w:rFonts w:ascii="Times New Roman" w:hAnsi="Times New Roman" w:cs="Times New Roman"/>
        </w:rPr>
        <w:t xml:space="preserve">Directory of Veterinary in Sulaimani – Planning and Following Department, from </w:t>
      </w:r>
      <w:r w:rsidRPr="003668AC">
        <w:rPr>
          <w:rFonts w:ascii="Times New Roman" w:hAnsi="Times New Roman" w:cs="Times New Roman"/>
          <w:i/>
        </w:rPr>
        <w:t>(</w:t>
      </w:r>
      <w:r w:rsidR="0090653B" w:rsidRPr="003668AC">
        <w:rPr>
          <w:rFonts w:ascii="Times New Roman" w:hAnsi="Times New Roman" w:cs="Times New Roman"/>
          <w:i/>
        </w:rPr>
        <w:t>2004/04/06 until 2005/05/08</w:t>
      </w:r>
      <w:r w:rsidRPr="003668AC">
        <w:rPr>
          <w:rFonts w:ascii="Times New Roman" w:hAnsi="Times New Roman" w:cs="Times New Roman"/>
          <w:i/>
        </w:rPr>
        <w:t>)</w:t>
      </w:r>
      <w:r w:rsidRPr="003668AC">
        <w:rPr>
          <w:rFonts w:ascii="Times New Roman" w:hAnsi="Times New Roman" w:cs="Times New Roman"/>
        </w:rPr>
        <w:t>.</w:t>
      </w:r>
    </w:p>
    <w:p w14:paraId="04E0BFAD" w14:textId="77777777" w:rsidR="00DC10F6" w:rsidRPr="003668AC" w:rsidRDefault="00DC10F6" w:rsidP="00DC10F6">
      <w:pPr>
        <w:spacing w:line="276" w:lineRule="auto"/>
        <w:jc w:val="both"/>
        <w:rPr>
          <w:rFonts w:ascii="Times New Roman" w:hAnsi="Times New Roman" w:cs="Times New Roman"/>
        </w:rPr>
      </w:pPr>
    </w:p>
    <w:p w14:paraId="3292B9D1" w14:textId="27762AEA" w:rsidR="008A7EE0" w:rsidRPr="003668AC" w:rsidRDefault="00576D2D" w:rsidP="00DC10F6">
      <w:pPr>
        <w:spacing w:line="276" w:lineRule="auto"/>
        <w:jc w:val="both"/>
        <w:rPr>
          <w:rFonts w:ascii="Times New Roman" w:hAnsi="Times New Roman" w:cs="Times New Roman"/>
          <w:b/>
          <w:i/>
          <w:u w:val="single"/>
        </w:rPr>
      </w:pPr>
      <w:r w:rsidRPr="003668AC">
        <w:rPr>
          <w:rFonts w:ascii="Times New Roman" w:hAnsi="Times New Roman" w:cs="Times New Roman"/>
          <w:b/>
          <w:i/>
          <w:u w:val="single"/>
        </w:rPr>
        <w:t xml:space="preserve">Subject taught: </w:t>
      </w:r>
    </w:p>
    <w:p w14:paraId="0236B47E" w14:textId="39E74453" w:rsidR="0045378A" w:rsidRPr="003668AC" w:rsidRDefault="008A7EE0" w:rsidP="00DC10F6">
      <w:pPr>
        <w:pStyle w:val="ListParagraph"/>
        <w:numPr>
          <w:ilvl w:val="0"/>
          <w:numId w:val="14"/>
        </w:numPr>
        <w:spacing w:line="276" w:lineRule="auto"/>
        <w:jc w:val="both"/>
        <w:rPr>
          <w:rFonts w:ascii="Times New Roman" w:hAnsi="Times New Roman" w:cs="Times New Roman"/>
        </w:rPr>
      </w:pPr>
      <w:r w:rsidRPr="003668AC">
        <w:rPr>
          <w:rFonts w:ascii="Times New Roman" w:hAnsi="Times New Roman" w:cs="Times New Roman"/>
        </w:rPr>
        <w:t>Teacher assistant, College of Veterinary, Kirkuk University, from 24/02/2016 up to date</w:t>
      </w:r>
      <w:r w:rsidR="00485243" w:rsidRPr="003668AC">
        <w:rPr>
          <w:rFonts w:ascii="Times New Roman" w:hAnsi="Times New Roman" w:cs="Times New Roman"/>
        </w:rPr>
        <w:t>.</w:t>
      </w:r>
      <w:r w:rsidR="008C4D4B" w:rsidRPr="003668AC">
        <w:rPr>
          <w:rFonts w:ascii="Times New Roman" w:hAnsi="Times New Roman" w:cs="Times New Roman"/>
        </w:rPr>
        <w:t xml:space="preserve"> </w:t>
      </w:r>
    </w:p>
    <w:p w14:paraId="7834F166" w14:textId="31BE0B06" w:rsidR="0045378A" w:rsidRPr="003668AC" w:rsidRDefault="0045378A" w:rsidP="0045378A">
      <w:pPr>
        <w:pStyle w:val="ListParagraph"/>
        <w:numPr>
          <w:ilvl w:val="0"/>
          <w:numId w:val="16"/>
        </w:numPr>
        <w:spacing w:line="276" w:lineRule="auto"/>
        <w:jc w:val="both"/>
        <w:rPr>
          <w:rFonts w:ascii="Times New Roman" w:hAnsi="Times New Roman" w:cs="Times New Roman"/>
        </w:rPr>
      </w:pPr>
      <w:r w:rsidRPr="003668AC">
        <w:rPr>
          <w:rFonts w:ascii="Times New Roman" w:hAnsi="Times New Roman" w:cs="Times New Roman"/>
        </w:rPr>
        <w:t>Animal Management (for the first class)</w:t>
      </w:r>
    </w:p>
    <w:p w14:paraId="35BCA122" w14:textId="7F848EF5" w:rsidR="0045378A" w:rsidRPr="003668AC" w:rsidRDefault="0045378A" w:rsidP="0045378A">
      <w:pPr>
        <w:pStyle w:val="ListParagraph"/>
        <w:numPr>
          <w:ilvl w:val="0"/>
          <w:numId w:val="16"/>
        </w:numPr>
        <w:spacing w:line="276" w:lineRule="auto"/>
        <w:jc w:val="both"/>
        <w:rPr>
          <w:rFonts w:ascii="Times New Roman" w:hAnsi="Times New Roman" w:cs="Times New Roman"/>
        </w:rPr>
      </w:pPr>
      <w:r w:rsidRPr="003668AC">
        <w:rPr>
          <w:rFonts w:ascii="Times New Roman" w:hAnsi="Times New Roman" w:cs="Times New Roman"/>
        </w:rPr>
        <w:t>Genetics (for the second class)</w:t>
      </w:r>
    </w:p>
    <w:p w14:paraId="35181905" w14:textId="1B6D4DF5" w:rsidR="0045378A" w:rsidRPr="003668AC" w:rsidRDefault="0045378A" w:rsidP="0045378A">
      <w:pPr>
        <w:pStyle w:val="ListParagraph"/>
        <w:numPr>
          <w:ilvl w:val="0"/>
          <w:numId w:val="16"/>
        </w:numPr>
        <w:spacing w:line="276" w:lineRule="auto"/>
        <w:jc w:val="both"/>
        <w:rPr>
          <w:rFonts w:ascii="Times New Roman" w:hAnsi="Times New Roman" w:cs="Times New Roman"/>
        </w:rPr>
      </w:pPr>
      <w:r w:rsidRPr="003668AC">
        <w:rPr>
          <w:rFonts w:ascii="Times New Roman" w:hAnsi="Times New Roman" w:cs="Times New Roman"/>
        </w:rPr>
        <w:t>Statistics (for the second class)</w:t>
      </w:r>
    </w:p>
    <w:p w14:paraId="214C1EF8" w14:textId="77777777" w:rsidR="004D0C40" w:rsidRPr="003668AC" w:rsidRDefault="004D0C40" w:rsidP="00DC10F6">
      <w:pPr>
        <w:spacing w:line="276" w:lineRule="auto"/>
        <w:jc w:val="both"/>
        <w:rPr>
          <w:rFonts w:ascii="Times New Roman" w:hAnsi="Times New Roman" w:cs="Times New Roman"/>
        </w:rPr>
      </w:pPr>
    </w:p>
    <w:p w14:paraId="7A566954" w14:textId="25D35008" w:rsidR="00BD5A18" w:rsidRDefault="004D0C40" w:rsidP="00DC10F6">
      <w:pPr>
        <w:spacing w:line="276" w:lineRule="auto"/>
        <w:jc w:val="both"/>
        <w:rPr>
          <w:rFonts w:ascii="Times New Roman" w:hAnsi="Times New Roman" w:cs="Times New Roman"/>
          <w:b/>
          <w:i/>
          <w:color w:val="808080" w:themeColor="background1" w:themeShade="80"/>
          <w:u w:val="single"/>
        </w:rPr>
      </w:pPr>
      <w:r w:rsidRPr="003668AC">
        <w:rPr>
          <w:rFonts w:ascii="Times New Roman" w:hAnsi="Times New Roman" w:cs="Times New Roman"/>
          <w:b/>
          <w:i/>
          <w:u w:val="single"/>
        </w:rPr>
        <w:t>Training:</w:t>
      </w:r>
      <w:r w:rsidR="00F93DC9">
        <w:rPr>
          <w:rFonts w:ascii="Times New Roman" w:hAnsi="Times New Roman" w:cs="Times New Roman"/>
          <w:b/>
          <w:i/>
          <w:u w:val="single"/>
        </w:rPr>
        <w:t xml:space="preserve"> </w:t>
      </w:r>
      <w:r w:rsidR="00F93DC9" w:rsidRPr="003668AC">
        <w:rPr>
          <w:rFonts w:ascii="Times New Roman" w:hAnsi="Times New Roman" w:cs="Times New Roman"/>
          <w:b/>
          <w:i/>
          <w:color w:val="808080" w:themeColor="background1" w:themeShade="80"/>
          <w:u w:val="single"/>
        </w:rPr>
        <w:t>(from newest to oldest)</w:t>
      </w:r>
    </w:p>
    <w:p w14:paraId="5C9931BE" w14:textId="53FBE4F1" w:rsidR="00F82FBB" w:rsidRPr="00F82FBB" w:rsidRDefault="00F82FBB" w:rsidP="00DC10F6">
      <w:pPr>
        <w:pStyle w:val="ListParagraph"/>
        <w:numPr>
          <w:ilvl w:val="0"/>
          <w:numId w:val="19"/>
        </w:numPr>
        <w:spacing w:line="276" w:lineRule="auto"/>
        <w:jc w:val="both"/>
        <w:rPr>
          <w:rFonts w:ascii="Times New Roman" w:hAnsi="Times New Roman" w:cs="Times New Roman"/>
          <w:b/>
          <w:highlight w:val="lightGray"/>
          <w:u w:val="single"/>
        </w:rPr>
      </w:pPr>
      <w:r w:rsidRPr="00B951ED">
        <w:rPr>
          <w:rFonts w:ascii="Times New Roman" w:hAnsi="Times New Roman" w:cs="Times New Roman"/>
          <w:b/>
          <w:highlight w:val="lightGray"/>
          <w:u w:val="single"/>
        </w:rPr>
        <w:t>International:</w:t>
      </w:r>
    </w:p>
    <w:p w14:paraId="7C1F1E1B" w14:textId="77405025" w:rsidR="00F93DC9" w:rsidRPr="003668AC" w:rsidRDefault="00F93DC9" w:rsidP="00F93DC9">
      <w:pPr>
        <w:pStyle w:val="ListParagraph"/>
        <w:numPr>
          <w:ilvl w:val="0"/>
          <w:numId w:val="8"/>
        </w:numPr>
        <w:spacing w:line="276" w:lineRule="auto"/>
        <w:jc w:val="both"/>
        <w:rPr>
          <w:rFonts w:ascii="Times New Roman" w:hAnsi="Times New Roman" w:cs="Times New Roman"/>
        </w:rPr>
      </w:pPr>
      <w:r w:rsidRPr="003668AC">
        <w:rPr>
          <w:rFonts w:ascii="Times New Roman" w:hAnsi="Times New Roman" w:cs="Times New Roman"/>
        </w:rPr>
        <w:t>Intensiv</w:t>
      </w:r>
      <w:r w:rsidR="005A54D9">
        <w:rPr>
          <w:rFonts w:ascii="Times New Roman" w:hAnsi="Times New Roman" w:cs="Times New Roman"/>
        </w:rPr>
        <w:t>e Japanese Language Course, (28</w:t>
      </w:r>
      <w:r w:rsidR="0092098E" w:rsidRPr="0092098E">
        <w:rPr>
          <w:rFonts w:ascii="Times New Roman" w:hAnsi="Times New Roman" w:cs="Times New Roman"/>
          <w:vertAlign w:val="superscript"/>
        </w:rPr>
        <w:t>th</w:t>
      </w:r>
      <w:r w:rsidR="0092098E">
        <w:rPr>
          <w:rFonts w:ascii="Times New Roman" w:hAnsi="Times New Roman" w:cs="Times New Roman"/>
        </w:rPr>
        <w:t xml:space="preserve"> -31</w:t>
      </w:r>
      <w:r w:rsidR="0092098E" w:rsidRPr="0092098E">
        <w:rPr>
          <w:rFonts w:ascii="Times New Roman" w:hAnsi="Times New Roman" w:cs="Times New Roman"/>
          <w:vertAlign w:val="superscript"/>
        </w:rPr>
        <w:t>st</w:t>
      </w:r>
      <w:r w:rsidR="0092098E">
        <w:rPr>
          <w:rFonts w:ascii="Times New Roman" w:hAnsi="Times New Roman" w:cs="Times New Roman"/>
        </w:rPr>
        <w:t xml:space="preserve"> </w:t>
      </w:r>
      <w:r w:rsidR="005A54D9">
        <w:rPr>
          <w:rFonts w:ascii="Times New Roman" w:hAnsi="Times New Roman" w:cs="Times New Roman"/>
        </w:rPr>
        <w:t>March 2011)</w:t>
      </w:r>
      <w:r w:rsidRPr="003668AC">
        <w:rPr>
          <w:rFonts w:ascii="Times New Roman" w:hAnsi="Times New Roman" w:cs="Times New Roman"/>
        </w:rPr>
        <w:t>.</w:t>
      </w:r>
    </w:p>
    <w:p w14:paraId="018ACDF1" w14:textId="77777777" w:rsidR="00F82FBB" w:rsidRDefault="00F82FBB" w:rsidP="00F82FBB">
      <w:pPr>
        <w:spacing w:line="276" w:lineRule="auto"/>
        <w:jc w:val="both"/>
        <w:rPr>
          <w:rFonts w:ascii="Times New Roman" w:hAnsi="Times New Roman" w:cs="Times New Roman"/>
        </w:rPr>
      </w:pPr>
    </w:p>
    <w:p w14:paraId="734C6773" w14:textId="060ADD8A" w:rsidR="00F82FBB" w:rsidRPr="00F82FBB" w:rsidRDefault="00F82FBB" w:rsidP="00F82FBB">
      <w:pPr>
        <w:pStyle w:val="ListParagraph"/>
        <w:numPr>
          <w:ilvl w:val="0"/>
          <w:numId w:val="19"/>
        </w:numPr>
        <w:spacing w:line="276" w:lineRule="auto"/>
        <w:jc w:val="both"/>
        <w:rPr>
          <w:rFonts w:ascii="Times New Roman" w:hAnsi="Times New Roman" w:cs="Times New Roman"/>
          <w:b/>
          <w:highlight w:val="lightGray"/>
          <w:u w:val="single"/>
        </w:rPr>
      </w:pPr>
      <w:r w:rsidRPr="00B951ED">
        <w:rPr>
          <w:rFonts w:ascii="Times New Roman" w:hAnsi="Times New Roman" w:cs="Times New Roman"/>
          <w:b/>
          <w:highlight w:val="lightGray"/>
          <w:u w:val="single"/>
        </w:rPr>
        <w:t>Local:</w:t>
      </w:r>
    </w:p>
    <w:p w14:paraId="42EE30BE" w14:textId="47BE27DD" w:rsidR="006733DB" w:rsidRDefault="006733DB" w:rsidP="00DC10F6">
      <w:pPr>
        <w:pStyle w:val="ListParagraph"/>
        <w:numPr>
          <w:ilvl w:val="0"/>
          <w:numId w:val="8"/>
        </w:numPr>
        <w:spacing w:line="276" w:lineRule="auto"/>
        <w:jc w:val="both"/>
        <w:rPr>
          <w:rFonts w:ascii="Times New Roman" w:hAnsi="Times New Roman" w:cs="Times New Roman"/>
        </w:rPr>
      </w:pPr>
      <w:r>
        <w:rPr>
          <w:rFonts w:ascii="Times New Roman" w:hAnsi="Times New Roman" w:cs="Times New Roman"/>
        </w:rPr>
        <w:t>The most common applications of SPSS for statistical analysis in medical fields, College of Veterinary, Sulaimani University, (10</w:t>
      </w:r>
      <w:r w:rsidR="000D3651" w:rsidRPr="000D3651">
        <w:rPr>
          <w:rFonts w:ascii="Times New Roman" w:hAnsi="Times New Roman" w:cs="Times New Roman"/>
          <w:vertAlign w:val="superscript"/>
        </w:rPr>
        <w:t>th</w:t>
      </w:r>
      <w:r w:rsidR="000D3651">
        <w:rPr>
          <w:rFonts w:ascii="Times New Roman" w:hAnsi="Times New Roman" w:cs="Times New Roman"/>
        </w:rPr>
        <w:t xml:space="preserve"> </w:t>
      </w:r>
      <w:r>
        <w:rPr>
          <w:rFonts w:ascii="Times New Roman" w:hAnsi="Times New Roman" w:cs="Times New Roman"/>
        </w:rPr>
        <w:t>-</w:t>
      </w:r>
      <w:r w:rsidR="000D3651">
        <w:rPr>
          <w:rFonts w:ascii="Times New Roman" w:hAnsi="Times New Roman" w:cs="Times New Roman"/>
        </w:rPr>
        <w:t>12</w:t>
      </w:r>
      <w:r w:rsidR="000D3651" w:rsidRPr="000D3651">
        <w:rPr>
          <w:rFonts w:ascii="Times New Roman" w:hAnsi="Times New Roman" w:cs="Times New Roman"/>
          <w:vertAlign w:val="superscript"/>
        </w:rPr>
        <w:t>th</w:t>
      </w:r>
      <w:r w:rsidR="000D3651">
        <w:rPr>
          <w:rFonts w:ascii="Times New Roman" w:hAnsi="Times New Roman" w:cs="Times New Roman"/>
        </w:rPr>
        <w:t xml:space="preserve"> September</w:t>
      </w:r>
      <w:r>
        <w:rPr>
          <w:rFonts w:ascii="Times New Roman" w:hAnsi="Times New Roman" w:cs="Times New Roman"/>
        </w:rPr>
        <w:t xml:space="preserve"> 2019)</w:t>
      </w:r>
    </w:p>
    <w:p w14:paraId="30C12116" w14:textId="778D792E" w:rsidR="00F93DC9" w:rsidRDefault="00F15A08" w:rsidP="00DC10F6">
      <w:pPr>
        <w:pStyle w:val="ListParagraph"/>
        <w:numPr>
          <w:ilvl w:val="0"/>
          <w:numId w:val="8"/>
        </w:numPr>
        <w:spacing w:line="276" w:lineRule="auto"/>
        <w:jc w:val="both"/>
        <w:rPr>
          <w:rFonts w:ascii="Times New Roman" w:hAnsi="Times New Roman" w:cs="Times New Roman"/>
        </w:rPr>
      </w:pPr>
      <w:r>
        <w:rPr>
          <w:rFonts w:ascii="Times New Roman" w:hAnsi="Times New Roman" w:cs="Times New Roman"/>
        </w:rPr>
        <w:t>Fish management, M</w:t>
      </w:r>
      <w:r w:rsidR="006733DB">
        <w:rPr>
          <w:rFonts w:ascii="Times New Roman" w:hAnsi="Times New Roman" w:cs="Times New Roman"/>
        </w:rPr>
        <w:t>inistry of Agriculture</w:t>
      </w:r>
      <w:r>
        <w:rPr>
          <w:rFonts w:ascii="Times New Roman" w:hAnsi="Times New Roman" w:cs="Times New Roman"/>
        </w:rPr>
        <w:t xml:space="preserve"> and water resources</w:t>
      </w:r>
      <w:r w:rsidR="006733DB">
        <w:rPr>
          <w:rFonts w:ascii="Times New Roman" w:hAnsi="Times New Roman" w:cs="Times New Roman"/>
        </w:rPr>
        <w:t>, (03</w:t>
      </w:r>
      <w:r w:rsidR="000D3651" w:rsidRPr="000D3651">
        <w:rPr>
          <w:rFonts w:ascii="Times New Roman" w:hAnsi="Times New Roman" w:cs="Times New Roman"/>
          <w:vertAlign w:val="superscript"/>
        </w:rPr>
        <w:t>rd</w:t>
      </w:r>
      <w:r w:rsidR="000D3651">
        <w:rPr>
          <w:rFonts w:ascii="Times New Roman" w:hAnsi="Times New Roman" w:cs="Times New Roman"/>
        </w:rPr>
        <w:t xml:space="preserve"> </w:t>
      </w:r>
      <w:r w:rsidR="006733DB">
        <w:rPr>
          <w:rFonts w:ascii="Times New Roman" w:hAnsi="Times New Roman" w:cs="Times New Roman"/>
        </w:rPr>
        <w:t>-10</w:t>
      </w:r>
      <w:r w:rsidR="000D3651" w:rsidRPr="000D3651">
        <w:rPr>
          <w:rFonts w:ascii="Times New Roman" w:hAnsi="Times New Roman" w:cs="Times New Roman"/>
          <w:vertAlign w:val="superscript"/>
        </w:rPr>
        <w:t>th</w:t>
      </w:r>
      <w:r w:rsidR="000D3651">
        <w:rPr>
          <w:rFonts w:ascii="Times New Roman" w:hAnsi="Times New Roman" w:cs="Times New Roman"/>
        </w:rPr>
        <w:t xml:space="preserve"> </w:t>
      </w:r>
      <w:r w:rsidR="006733DB">
        <w:rPr>
          <w:rFonts w:ascii="Times New Roman" w:hAnsi="Times New Roman" w:cs="Times New Roman"/>
        </w:rPr>
        <w:t>December 2009).</w:t>
      </w:r>
    </w:p>
    <w:p w14:paraId="5E203F3E" w14:textId="4ADCC685" w:rsidR="004D0C40" w:rsidRPr="00F93DC9" w:rsidRDefault="004D0C40" w:rsidP="00DC10F6">
      <w:pPr>
        <w:pStyle w:val="ListParagraph"/>
        <w:numPr>
          <w:ilvl w:val="0"/>
          <w:numId w:val="8"/>
        </w:numPr>
        <w:spacing w:line="276" w:lineRule="auto"/>
        <w:jc w:val="both"/>
        <w:rPr>
          <w:rFonts w:ascii="Times New Roman" w:hAnsi="Times New Roman" w:cs="Times New Roman"/>
        </w:rPr>
      </w:pPr>
      <w:r w:rsidRPr="003668AC">
        <w:rPr>
          <w:rFonts w:ascii="Times New Roman" w:hAnsi="Times New Roman" w:cs="Times New Roman"/>
        </w:rPr>
        <w:t>Introduction to Marketing, Accounting for non-accountants, and</w:t>
      </w:r>
      <w:r w:rsidR="006733DB">
        <w:rPr>
          <w:rFonts w:ascii="Times New Roman" w:hAnsi="Times New Roman" w:cs="Times New Roman"/>
        </w:rPr>
        <w:t xml:space="preserve"> managing with Authority, (07</w:t>
      </w:r>
      <w:r w:rsidR="00103DCD" w:rsidRPr="00103DCD">
        <w:rPr>
          <w:rFonts w:ascii="Times New Roman" w:hAnsi="Times New Roman" w:cs="Times New Roman"/>
          <w:vertAlign w:val="superscript"/>
        </w:rPr>
        <w:t>th</w:t>
      </w:r>
      <w:r w:rsidR="00103DCD">
        <w:rPr>
          <w:rFonts w:ascii="Times New Roman" w:hAnsi="Times New Roman" w:cs="Times New Roman"/>
        </w:rPr>
        <w:t xml:space="preserve"> </w:t>
      </w:r>
      <w:r w:rsidR="006733DB">
        <w:rPr>
          <w:rFonts w:ascii="Times New Roman" w:hAnsi="Times New Roman" w:cs="Times New Roman"/>
        </w:rPr>
        <w:t>-11</w:t>
      </w:r>
      <w:r w:rsidR="00103DCD" w:rsidRPr="00103DCD">
        <w:rPr>
          <w:rFonts w:ascii="Times New Roman" w:hAnsi="Times New Roman" w:cs="Times New Roman"/>
          <w:vertAlign w:val="superscript"/>
        </w:rPr>
        <w:t>th</w:t>
      </w:r>
      <w:r w:rsidR="00103DCD">
        <w:rPr>
          <w:rFonts w:ascii="Times New Roman" w:hAnsi="Times New Roman" w:cs="Times New Roman"/>
        </w:rPr>
        <w:t xml:space="preserve"> </w:t>
      </w:r>
      <w:r w:rsidR="006733DB">
        <w:rPr>
          <w:rFonts w:ascii="Times New Roman" w:hAnsi="Times New Roman" w:cs="Times New Roman"/>
        </w:rPr>
        <w:t>July 2007)</w:t>
      </w:r>
      <w:r w:rsidRPr="003668AC">
        <w:rPr>
          <w:rFonts w:ascii="Times New Roman" w:hAnsi="Times New Roman" w:cs="Times New Roman"/>
        </w:rPr>
        <w:t>.</w:t>
      </w:r>
    </w:p>
    <w:p w14:paraId="7B69D6EA" w14:textId="77777777" w:rsidR="00602217" w:rsidRPr="003668AC" w:rsidRDefault="00602217" w:rsidP="00DC10F6">
      <w:pPr>
        <w:spacing w:line="276" w:lineRule="auto"/>
        <w:jc w:val="both"/>
        <w:rPr>
          <w:rFonts w:ascii="Times New Roman" w:hAnsi="Times New Roman" w:cs="Times New Roman"/>
          <w:b/>
          <w:i/>
          <w:u w:val="single"/>
        </w:rPr>
      </w:pPr>
    </w:p>
    <w:p w14:paraId="52FA1790" w14:textId="68595053" w:rsidR="00BE2874" w:rsidRDefault="00BE2874" w:rsidP="00DC10F6">
      <w:pPr>
        <w:spacing w:line="276" w:lineRule="auto"/>
        <w:jc w:val="both"/>
        <w:rPr>
          <w:rFonts w:ascii="Times New Roman" w:hAnsi="Times New Roman" w:cs="Times New Roman"/>
          <w:b/>
          <w:i/>
          <w:color w:val="808080" w:themeColor="background1" w:themeShade="80"/>
          <w:u w:val="single"/>
        </w:rPr>
      </w:pPr>
      <w:r w:rsidRPr="003668AC">
        <w:rPr>
          <w:rFonts w:ascii="Times New Roman" w:hAnsi="Times New Roman" w:cs="Times New Roman"/>
          <w:b/>
          <w:i/>
          <w:u w:val="single"/>
        </w:rPr>
        <w:t>Conference:</w:t>
      </w:r>
      <w:r w:rsidR="00F93DC9">
        <w:rPr>
          <w:rFonts w:ascii="Times New Roman" w:hAnsi="Times New Roman" w:cs="Times New Roman"/>
          <w:b/>
          <w:i/>
          <w:u w:val="single"/>
        </w:rPr>
        <w:t xml:space="preserve"> </w:t>
      </w:r>
      <w:r w:rsidR="00F93DC9" w:rsidRPr="003668AC">
        <w:rPr>
          <w:rFonts w:ascii="Times New Roman" w:hAnsi="Times New Roman" w:cs="Times New Roman"/>
          <w:b/>
          <w:i/>
          <w:color w:val="808080" w:themeColor="background1" w:themeShade="80"/>
          <w:u w:val="single"/>
        </w:rPr>
        <w:t>(from newest to oldest)</w:t>
      </w:r>
    </w:p>
    <w:p w14:paraId="2EB2864F" w14:textId="50B63606" w:rsidR="00B04C91" w:rsidRPr="00B951ED" w:rsidRDefault="00B04C91" w:rsidP="00B04C91">
      <w:pPr>
        <w:pStyle w:val="ListParagraph"/>
        <w:numPr>
          <w:ilvl w:val="0"/>
          <w:numId w:val="19"/>
        </w:numPr>
        <w:spacing w:line="276" w:lineRule="auto"/>
        <w:jc w:val="both"/>
        <w:rPr>
          <w:rFonts w:ascii="Times New Roman" w:hAnsi="Times New Roman" w:cs="Times New Roman"/>
          <w:b/>
          <w:highlight w:val="lightGray"/>
          <w:u w:val="single"/>
        </w:rPr>
      </w:pPr>
      <w:r w:rsidRPr="00B951ED">
        <w:rPr>
          <w:rFonts w:ascii="Times New Roman" w:hAnsi="Times New Roman" w:cs="Times New Roman"/>
          <w:b/>
          <w:highlight w:val="lightGray"/>
          <w:u w:val="single"/>
        </w:rPr>
        <w:t>International:</w:t>
      </w:r>
    </w:p>
    <w:p w14:paraId="39B0062C" w14:textId="2BFB5299" w:rsidR="0045394B" w:rsidRDefault="004C5998" w:rsidP="00DC10F6">
      <w:pPr>
        <w:pStyle w:val="ListParagraph"/>
        <w:numPr>
          <w:ilvl w:val="0"/>
          <w:numId w:val="11"/>
        </w:numPr>
        <w:spacing w:line="276" w:lineRule="auto"/>
        <w:jc w:val="both"/>
        <w:rPr>
          <w:rFonts w:ascii="Times New Roman" w:hAnsi="Times New Roman" w:cs="Times New Roman"/>
        </w:rPr>
      </w:pPr>
      <w:r>
        <w:rPr>
          <w:rFonts w:ascii="Times New Roman" w:hAnsi="Times New Roman" w:cs="Times New Roman"/>
        </w:rPr>
        <w:t>170</w:t>
      </w:r>
      <w:r w:rsidRPr="004C5998">
        <w:rPr>
          <w:rFonts w:ascii="Times New Roman" w:hAnsi="Times New Roman" w:cs="Times New Roman"/>
          <w:vertAlign w:val="superscript"/>
        </w:rPr>
        <w:t>th</w:t>
      </w:r>
      <w:r w:rsidR="0045394B">
        <w:rPr>
          <w:rFonts w:ascii="Times New Roman" w:hAnsi="Times New Roman" w:cs="Times New Roman"/>
        </w:rPr>
        <w:t xml:space="preserve"> international conference on food and agricultural engineering (ICFAE), Rome, </w:t>
      </w:r>
      <w:r w:rsidR="0045394B" w:rsidRPr="0045394B">
        <w:rPr>
          <w:rFonts w:ascii="Times New Roman" w:hAnsi="Times New Roman" w:cs="Times New Roman"/>
          <w:b/>
        </w:rPr>
        <w:t>Italy</w:t>
      </w:r>
      <w:r w:rsidR="0045394B">
        <w:rPr>
          <w:rFonts w:ascii="Times New Roman" w:hAnsi="Times New Roman" w:cs="Times New Roman"/>
        </w:rPr>
        <w:t>, (20</w:t>
      </w:r>
      <w:r w:rsidR="0045394B" w:rsidRPr="0045394B">
        <w:rPr>
          <w:rFonts w:ascii="Times New Roman" w:hAnsi="Times New Roman" w:cs="Times New Roman"/>
          <w:vertAlign w:val="superscript"/>
        </w:rPr>
        <w:t>th</w:t>
      </w:r>
      <w:r w:rsidR="0045394B">
        <w:rPr>
          <w:rFonts w:ascii="Times New Roman" w:hAnsi="Times New Roman" w:cs="Times New Roman"/>
        </w:rPr>
        <w:t xml:space="preserve"> -21</w:t>
      </w:r>
      <w:r w:rsidR="0045394B" w:rsidRPr="0045394B">
        <w:rPr>
          <w:rFonts w:ascii="Times New Roman" w:hAnsi="Times New Roman" w:cs="Times New Roman"/>
          <w:vertAlign w:val="superscript"/>
        </w:rPr>
        <w:t>st</w:t>
      </w:r>
      <w:r w:rsidR="0045394B">
        <w:rPr>
          <w:rFonts w:ascii="Times New Roman" w:hAnsi="Times New Roman" w:cs="Times New Roman"/>
        </w:rPr>
        <w:t xml:space="preserve"> August 2019).</w:t>
      </w:r>
    </w:p>
    <w:p w14:paraId="339CC50E" w14:textId="15E3C2D9" w:rsidR="00F93DC9" w:rsidRDefault="00F93DC9" w:rsidP="00DC10F6">
      <w:pPr>
        <w:pStyle w:val="ListParagraph"/>
        <w:numPr>
          <w:ilvl w:val="0"/>
          <w:numId w:val="11"/>
        </w:numPr>
        <w:spacing w:line="276" w:lineRule="auto"/>
        <w:jc w:val="both"/>
        <w:rPr>
          <w:rFonts w:ascii="Times New Roman" w:hAnsi="Times New Roman" w:cs="Times New Roman"/>
        </w:rPr>
      </w:pPr>
      <w:r>
        <w:rPr>
          <w:rFonts w:ascii="Times New Roman" w:hAnsi="Times New Roman" w:cs="Times New Roman"/>
        </w:rPr>
        <w:t>32</w:t>
      </w:r>
      <w:r w:rsidRPr="00F93DC9">
        <w:rPr>
          <w:rFonts w:ascii="Times New Roman" w:hAnsi="Times New Roman" w:cs="Times New Roman"/>
          <w:vertAlign w:val="superscript"/>
        </w:rPr>
        <w:t>nd</w:t>
      </w:r>
      <w:r>
        <w:rPr>
          <w:rFonts w:ascii="Times New Roman" w:hAnsi="Times New Roman" w:cs="Times New Roman"/>
        </w:rPr>
        <w:t xml:space="preserve"> International Conference on Agricultural Sciences, Biotechnology, Food and Animal Science (ICASBFAS), Vienna, </w:t>
      </w:r>
      <w:r w:rsidRPr="00F93DC9">
        <w:rPr>
          <w:rFonts w:ascii="Times New Roman" w:hAnsi="Times New Roman" w:cs="Times New Roman"/>
          <w:b/>
        </w:rPr>
        <w:t>Austria</w:t>
      </w:r>
      <w:r>
        <w:rPr>
          <w:rFonts w:ascii="Times New Roman" w:hAnsi="Times New Roman" w:cs="Times New Roman"/>
        </w:rPr>
        <w:t>, (25</w:t>
      </w:r>
      <w:r w:rsidRPr="00F93DC9">
        <w:rPr>
          <w:rFonts w:ascii="Times New Roman" w:hAnsi="Times New Roman" w:cs="Times New Roman"/>
          <w:vertAlign w:val="superscript"/>
        </w:rPr>
        <w:t>th</w:t>
      </w:r>
      <w:r>
        <w:rPr>
          <w:rFonts w:ascii="Times New Roman" w:hAnsi="Times New Roman" w:cs="Times New Roman"/>
        </w:rPr>
        <w:t xml:space="preserve"> – 26</w:t>
      </w:r>
      <w:r w:rsidRPr="00F93DC9">
        <w:rPr>
          <w:rFonts w:ascii="Times New Roman" w:hAnsi="Times New Roman" w:cs="Times New Roman"/>
          <w:vertAlign w:val="superscript"/>
        </w:rPr>
        <w:t>th</w:t>
      </w:r>
      <w:r>
        <w:rPr>
          <w:rFonts w:ascii="Times New Roman" w:hAnsi="Times New Roman" w:cs="Times New Roman"/>
        </w:rPr>
        <w:t xml:space="preserve"> October 2018)</w:t>
      </w:r>
    </w:p>
    <w:p w14:paraId="72ECDBBC" w14:textId="03B6A10E" w:rsidR="00F93DC9" w:rsidRDefault="00F93DC9" w:rsidP="00DC10F6">
      <w:pPr>
        <w:pStyle w:val="ListParagraph"/>
        <w:numPr>
          <w:ilvl w:val="0"/>
          <w:numId w:val="11"/>
        </w:numPr>
        <w:spacing w:line="276" w:lineRule="auto"/>
        <w:jc w:val="both"/>
        <w:rPr>
          <w:rFonts w:ascii="Times New Roman" w:hAnsi="Times New Roman" w:cs="Times New Roman"/>
        </w:rPr>
      </w:pPr>
      <w:r w:rsidRPr="003668AC">
        <w:rPr>
          <w:rFonts w:ascii="Times New Roman" w:hAnsi="Times New Roman" w:cs="Times New Roman"/>
        </w:rPr>
        <w:t>60</w:t>
      </w:r>
      <w:r w:rsidRPr="003668AC">
        <w:rPr>
          <w:rFonts w:ascii="Times New Roman" w:hAnsi="Times New Roman" w:cs="Times New Roman"/>
          <w:vertAlign w:val="superscript"/>
        </w:rPr>
        <w:t>th</w:t>
      </w:r>
      <w:r w:rsidRPr="003668AC">
        <w:rPr>
          <w:rFonts w:ascii="Times New Roman" w:hAnsi="Times New Roman" w:cs="Times New Roman"/>
        </w:rPr>
        <w:t xml:space="preserve"> International Conference on Food and Agricultural Engineering (ICFAE), Prague, </w:t>
      </w:r>
      <w:r w:rsidRPr="003668AC">
        <w:rPr>
          <w:rFonts w:ascii="Times New Roman" w:hAnsi="Times New Roman" w:cs="Times New Roman"/>
          <w:b/>
        </w:rPr>
        <w:t>Czech Republic</w:t>
      </w:r>
      <w:r w:rsidRPr="003668AC">
        <w:rPr>
          <w:rFonts w:ascii="Times New Roman" w:hAnsi="Times New Roman" w:cs="Times New Roman"/>
        </w:rPr>
        <w:t>, (23</w:t>
      </w:r>
      <w:r w:rsidRPr="003668AC">
        <w:rPr>
          <w:rFonts w:ascii="Times New Roman" w:hAnsi="Times New Roman" w:cs="Times New Roman"/>
          <w:vertAlign w:val="superscript"/>
        </w:rPr>
        <w:t>rd</w:t>
      </w:r>
      <w:r w:rsidRPr="003668AC">
        <w:rPr>
          <w:rFonts w:ascii="Times New Roman" w:hAnsi="Times New Roman" w:cs="Times New Roman"/>
        </w:rPr>
        <w:t xml:space="preserve"> - 24</w:t>
      </w:r>
      <w:r w:rsidRPr="003668AC">
        <w:rPr>
          <w:rFonts w:ascii="Times New Roman" w:hAnsi="Times New Roman" w:cs="Times New Roman"/>
          <w:vertAlign w:val="superscript"/>
        </w:rPr>
        <w:t>th</w:t>
      </w:r>
      <w:r w:rsidRPr="003668AC">
        <w:rPr>
          <w:rFonts w:ascii="Times New Roman" w:hAnsi="Times New Roman" w:cs="Times New Roman"/>
        </w:rPr>
        <w:t xml:space="preserve"> June, 2016).</w:t>
      </w:r>
    </w:p>
    <w:p w14:paraId="40C3896C" w14:textId="287BD724" w:rsidR="00F93DC9" w:rsidRDefault="00F93DC9" w:rsidP="00DC10F6">
      <w:pPr>
        <w:pStyle w:val="ListParagraph"/>
        <w:numPr>
          <w:ilvl w:val="0"/>
          <w:numId w:val="11"/>
        </w:numPr>
        <w:spacing w:line="276" w:lineRule="auto"/>
        <w:jc w:val="both"/>
        <w:rPr>
          <w:rFonts w:ascii="Times New Roman" w:hAnsi="Times New Roman" w:cs="Times New Roman"/>
        </w:rPr>
      </w:pPr>
      <w:r w:rsidRPr="003668AC">
        <w:rPr>
          <w:rFonts w:ascii="Times New Roman" w:hAnsi="Times New Roman" w:cs="Times New Roman"/>
        </w:rPr>
        <w:t>14</w:t>
      </w:r>
      <w:r w:rsidRPr="003668AC">
        <w:rPr>
          <w:rFonts w:ascii="Times New Roman" w:hAnsi="Times New Roman" w:cs="Times New Roman"/>
          <w:vertAlign w:val="superscript"/>
        </w:rPr>
        <w:t>th</w:t>
      </w:r>
      <w:r w:rsidRPr="003668AC">
        <w:rPr>
          <w:rFonts w:ascii="Times New Roman" w:hAnsi="Times New Roman" w:cs="Times New Roman"/>
        </w:rPr>
        <w:t xml:space="preserve"> International Conference on Environment, Ecosystems, and Development (EED ’16), Prague, </w:t>
      </w:r>
      <w:r w:rsidRPr="003668AC">
        <w:rPr>
          <w:rFonts w:ascii="Times New Roman" w:hAnsi="Times New Roman" w:cs="Times New Roman"/>
          <w:b/>
        </w:rPr>
        <w:t>Czech Republic</w:t>
      </w:r>
      <w:r w:rsidRPr="003668AC">
        <w:rPr>
          <w:rFonts w:ascii="Times New Roman" w:hAnsi="Times New Roman" w:cs="Times New Roman"/>
        </w:rPr>
        <w:t>, (18</w:t>
      </w:r>
      <w:r w:rsidRPr="003668AC">
        <w:rPr>
          <w:rFonts w:ascii="Times New Roman" w:hAnsi="Times New Roman" w:cs="Times New Roman"/>
          <w:vertAlign w:val="superscript"/>
        </w:rPr>
        <w:t>th</w:t>
      </w:r>
      <w:r w:rsidRPr="003668AC">
        <w:rPr>
          <w:rFonts w:ascii="Times New Roman" w:hAnsi="Times New Roman" w:cs="Times New Roman"/>
        </w:rPr>
        <w:t xml:space="preserve"> -20</w:t>
      </w:r>
      <w:r w:rsidRPr="003668AC">
        <w:rPr>
          <w:rFonts w:ascii="Times New Roman" w:hAnsi="Times New Roman" w:cs="Times New Roman"/>
          <w:vertAlign w:val="superscript"/>
        </w:rPr>
        <w:t>th</w:t>
      </w:r>
      <w:r w:rsidRPr="003668AC">
        <w:rPr>
          <w:rFonts w:ascii="Times New Roman" w:hAnsi="Times New Roman" w:cs="Times New Roman"/>
        </w:rPr>
        <w:t xml:space="preserve"> March, 2016).</w:t>
      </w:r>
    </w:p>
    <w:p w14:paraId="6030216A" w14:textId="77777777" w:rsidR="00B04C91" w:rsidRDefault="00F93DC9" w:rsidP="00DC10F6">
      <w:pPr>
        <w:pStyle w:val="ListParagraph"/>
        <w:numPr>
          <w:ilvl w:val="0"/>
          <w:numId w:val="11"/>
        </w:numPr>
        <w:spacing w:line="276" w:lineRule="auto"/>
        <w:jc w:val="both"/>
        <w:rPr>
          <w:rFonts w:ascii="Times New Roman" w:hAnsi="Times New Roman" w:cs="Times New Roman"/>
        </w:rPr>
      </w:pPr>
      <w:r w:rsidRPr="003668AC">
        <w:rPr>
          <w:rFonts w:ascii="Times New Roman" w:hAnsi="Times New Roman" w:cs="Times New Roman"/>
        </w:rPr>
        <w:t>5</w:t>
      </w:r>
      <w:r w:rsidRPr="003668AC">
        <w:rPr>
          <w:rFonts w:ascii="Times New Roman" w:hAnsi="Times New Roman" w:cs="Times New Roman"/>
          <w:vertAlign w:val="superscript"/>
        </w:rPr>
        <w:t>th</w:t>
      </w:r>
      <w:r w:rsidRPr="003668AC">
        <w:rPr>
          <w:rFonts w:ascii="Times New Roman" w:hAnsi="Times New Roman" w:cs="Times New Roman"/>
        </w:rPr>
        <w:t xml:space="preserve"> International Conference on Circuits, Systems, Communications, Computers and Applications (CSCCA16), Prague, </w:t>
      </w:r>
      <w:r w:rsidRPr="003668AC">
        <w:rPr>
          <w:rFonts w:ascii="Times New Roman" w:hAnsi="Times New Roman" w:cs="Times New Roman"/>
          <w:b/>
        </w:rPr>
        <w:t>Czech Republic</w:t>
      </w:r>
      <w:r w:rsidRPr="003668AC">
        <w:rPr>
          <w:rFonts w:ascii="Times New Roman" w:hAnsi="Times New Roman" w:cs="Times New Roman"/>
        </w:rPr>
        <w:t>, (18</w:t>
      </w:r>
      <w:r w:rsidRPr="003668AC">
        <w:rPr>
          <w:rFonts w:ascii="Times New Roman" w:hAnsi="Times New Roman" w:cs="Times New Roman"/>
          <w:vertAlign w:val="superscript"/>
        </w:rPr>
        <w:t>th</w:t>
      </w:r>
      <w:r w:rsidRPr="003668AC">
        <w:rPr>
          <w:rFonts w:ascii="Times New Roman" w:hAnsi="Times New Roman" w:cs="Times New Roman"/>
        </w:rPr>
        <w:t xml:space="preserve"> -20</w:t>
      </w:r>
      <w:r w:rsidRPr="003668AC">
        <w:rPr>
          <w:rFonts w:ascii="Times New Roman" w:hAnsi="Times New Roman" w:cs="Times New Roman"/>
          <w:vertAlign w:val="superscript"/>
        </w:rPr>
        <w:t>th</w:t>
      </w:r>
      <w:r w:rsidRPr="003668AC">
        <w:rPr>
          <w:rFonts w:ascii="Times New Roman" w:hAnsi="Times New Roman" w:cs="Times New Roman"/>
        </w:rPr>
        <w:t xml:space="preserve"> March, 2016).</w:t>
      </w:r>
    </w:p>
    <w:p w14:paraId="0BD33B3E" w14:textId="77777777" w:rsidR="00B04C91" w:rsidRPr="00B04C91" w:rsidRDefault="00B04C91" w:rsidP="00B04C91">
      <w:pPr>
        <w:spacing w:line="276" w:lineRule="auto"/>
        <w:jc w:val="both"/>
        <w:rPr>
          <w:rFonts w:ascii="Times New Roman" w:hAnsi="Times New Roman" w:cs="Times New Roman"/>
        </w:rPr>
      </w:pPr>
    </w:p>
    <w:p w14:paraId="2B31F6F7" w14:textId="36DC3EA4" w:rsidR="00B04C91" w:rsidRPr="00B951ED" w:rsidRDefault="00B04C91" w:rsidP="00B04C91">
      <w:pPr>
        <w:pStyle w:val="ListParagraph"/>
        <w:numPr>
          <w:ilvl w:val="0"/>
          <w:numId w:val="19"/>
        </w:numPr>
        <w:spacing w:line="276" w:lineRule="auto"/>
        <w:jc w:val="both"/>
        <w:rPr>
          <w:rFonts w:ascii="Times New Roman" w:hAnsi="Times New Roman" w:cs="Times New Roman"/>
          <w:b/>
          <w:highlight w:val="lightGray"/>
          <w:u w:val="single"/>
        </w:rPr>
      </w:pPr>
      <w:r w:rsidRPr="00B951ED">
        <w:rPr>
          <w:rFonts w:ascii="Times New Roman" w:hAnsi="Times New Roman" w:cs="Times New Roman"/>
          <w:b/>
          <w:highlight w:val="lightGray"/>
          <w:u w:val="single"/>
        </w:rPr>
        <w:t>Local:</w:t>
      </w:r>
    </w:p>
    <w:p w14:paraId="7E6E9ABD" w14:textId="691C03D9" w:rsidR="00791CF1" w:rsidRDefault="00791CF1" w:rsidP="00B04C91">
      <w:pPr>
        <w:pStyle w:val="ListParagraph"/>
        <w:numPr>
          <w:ilvl w:val="0"/>
          <w:numId w:val="20"/>
        </w:numPr>
        <w:spacing w:line="276" w:lineRule="auto"/>
        <w:jc w:val="both"/>
        <w:rPr>
          <w:rFonts w:ascii="Times New Roman" w:hAnsi="Times New Roman" w:cs="Times New Roman"/>
        </w:rPr>
      </w:pPr>
      <w:r>
        <w:rPr>
          <w:rFonts w:ascii="Times New Roman" w:hAnsi="Times New Roman" w:cs="Times New Roman"/>
        </w:rPr>
        <w:t>4</w:t>
      </w:r>
      <w:r w:rsidRPr="00791CF1">
        <w:rPr>
          <w:rFonts w:ascii="Times New Roman" w:hAnsi="Times New Roman" w:cs="Times New Roman"/>
          <w:vertAlign w:val="superscript"/>
        </w:rPr>
        <w:t>th</w:t>
      </w:r>
      <w:r>
        <w:rPr>
          <w:rFonts w:ascii="Times New Roman" w:hAnsi="Times New Roman" w:cs="Times New Roman"/>
        </w:rPr>
        <w:t xml:space="preserve"> International conference of agricultural science, college of agriculture, university of Kerbala, </w:t>
      </w:r>
      <w:r w:rsidRPr="00791CF1">
        <w:rPr>
          <w:rFonts w:ascii="Times New Roman" w:hAnsi="Times New Roman" w:cs="Times New Roman"/>
          <w:b/>
        </w:rPr>
        <w:t>Iraq Republic</w:t>
      </w:r>
      <w:r>
        <w:rPr>
          <w:rFonts w:ascii="Times New Roman" w:hAnsi="Times New Roman" w:cs="Times New Roman"/>
        </w:rPr>
        <w:t>, (17</w:t>
      </w:r>
      <w:r w:rsidRPr="00791CF1">
        <w:rPr>
          <w:rFonts w:ascii="Times New Roman" w:hAnsi="Times New Roman" w:cs="Times New Roman"/>
          <w:vertAlign w:val="superscript"/>
        </w:rPr>
        <w:t>th</w:t>
      </w:r>
      <w:r>
        <w:rPr>
          <w:rFonts w:ascii="Times New Roman" w:hAnsi="Times New Roman" w:cs="Times New Roman"/>
        </w:rPr>
        <w:t xml:space="preserve"> – 18</w:t>
      </w:r>
      <w:r w:rsidRPr="00791CF1">
        <w:rPr>
          <w:rFonts w:ascii="Times New Roman" w:hAnsi="Times New Roman" w:cs="Times New Roman"/>
          <w:vertAlign w:val="superscript"/>
        </w:rPr>
        <w:t>th</w:t>
      </w:r>
      <w:r>
        <w:rPr>
          <w:rFonts w:ascii="Times New Roman" w:hAnsi="Times New Roman" w:cs="Times New Roman"/>
        </w:rPr>
        <w:t xml:space="preserve"> November 2019) </w:t>
      </w:r>
    </w:p>
    <w:p w14:paraId="79016529" w14:textId="4E42B9D7" w:rsidR="003E5DB4" w:rsidRPr="00004B8D" w:rsidRDefault="003E5DB4" w:rsidP="00B04C91">
      <w:pPr>
        <w:pStyle w:val="ListParagraph"/>
        <w:numPr>
          <w:ilvl w:val="0"/>
          <w:numId w:val="20"/>
        </w:numPr>
        <w:spacing w:line="276" w:lineRule="auto"/>
        <w:jc w:val="both"/>
        <w:rPr>
          <w:rFonts w:ascii="Times New Roman" w:hAnsi="Times New Roman" w:cs="Times New Roman"/>
        </w:rPr>
      </w:pPr>
      <w:r w:rsidRPr="00004B8D">
        <w:rPr>
          <w:rFonts w:ascii="Times New Roman" w:hAnsi="Times New Roman" w:cs="Times New Roman"/>
        </w:rPr>
        <w:t>1</w:t>
      </w:r>
      <w:r w:rsidRPr="00004B8D">
        <w:rPr>
          <w:rFonts w:ascii="Times New Roman" w:hAnsi="Times New Roman" w:cs="Times New Roman"/>
          <w:vertAlign w:val="superscript"/>
        </w:rPr>
        <w:t>st</w:t>
      </w:r>
      <w:r w:rsidRPr="00004B8D">
        <w:rPr>
          <w:rFonts w:ascii="Times New Roman" w:hAnsi="Times New Roman" w:cs="Times New Roman"/>
        </w:rPr>
        <w:t xml:space="preserve"> International agricultural conference, </w:t>
      </w:r>
      <w:r w:rsidR="00791CF1" w:rsidRPr="00004B8D">
        <w:rPr>
          <w:rFonts w:ascii="Times New Roman" w:hAnsi="Times New Roman" w:cs="Times New Roman"/>
        </w:rPr>
        <w:t xml:space="preserve">College of agriculture, Salahaddin University, </w:t>
      </w:r>
      <w:r w:rsidRPr="00004B8D">
        <w:rPr>
          <w:rFonts w:ascii="Times New Roman" w:hAnsi="Times New Roman" w:cs="Times New Roman"/>
        </w:rPr>
        <w:t xml:space="preserve">Erbil, </w:t>
      </w:r>
      <w:r w:rsidRPr="00004B8D">
        <w:rPr>
          <w:rFonts w:ascii="Times New Roman" w:hAnsi="Times New Roman" w:cs="Times New Roman"/>
          <w:b/>
        </w:rPr>
        <w:t>Iraq Republic</w:t>
      </w:r>
      <w:r w:rsidRPr="00004B8D">
        <w:rPr>
          <w:rFonts w:ascii="Times New Roman" w:hAnsi="Times New Roman" w:cs="Times New Roman"/>
        </w:rPr>
        <w:t>, (6</w:t>
      </w:r>
      <w:r w:rsidRPr="00004B8D">
        <w:rPr>
          <w:rFonts w:ascii="Times New Roman" w:hAnsi="Times New Roman" w:cs="Times New Roman"/>
          <w:vertAlign w:val="superscript"/>
        </w:rPr>
        <w:t>th</w:t>
      </w:r>
      <w:r w:rsidRPr="00004B8D">
        <w:rPr>
          <w:rFonts w:ascii="Times New Roman" w:hAnsi="Times New Roman" w:cs="Times New Roman"/>
        </w:rPr>
        <w:t xml:space="preserve"> -7</w:t>
      </w:r>
      <w:r w:rsidRPr="00004B8D">
        <w:rPr>
          <w:rFonts w:ascii="Times New Roman" w:hAnsi="Times New Roman" w:cs="Times New Roman"/>
          <w:vertAlign w:val="superscript"/>
        </w:rPr>
        <w:t>th</w:t>
      </w:r>
      <w:r w:rsidRPr="00004B8D">
        <w:rPr>
          <w:rFonts w:ascii="Times New Roman" w:hAnsi="Times New Roman" w:cs="Times New Roman"/>
        </w:rPr>
        <w:t xml:space="preserve"> </w:t>
      </w:r>
      <w:r w:rsidR="00004B8D">
        <w:rPr>
          <w:rFonts w:ascii="Times New Roman" w:hAnsi="Times New Roman" w:cs="Times New Roman"/>
        </w:rPr>
        <w:t>November</w:t>
      </w:r>
      <w:r w:rsidRPr="00004B8D">
        <w:rPr>
          <w:rFonts w:ascii="Times New Roman" w:hAnsi="Times New Roman" w:cs="Times New Roman"/>
        </w:rPr>
        <w:t xml:space="preserve"> 2019)</w:t>
      </w:r>
    </w:p>
    <w:p w14:paraId="3A6F06E6" w14:textId="506870A2" w:rsidR="00004B8D" w:rsidRDefault="00004B8D" w:rsidP="00B04C91">
      <w:pPr>
        <w:pStyle w:val="ListParagraph"/>
        <w:numPr>
          <w:ilvl w:val="0"/>
          <w:numId w:val="20"/>
        </w:numPr>
        <w:spacing w:line="276" w:lineRule="auto"/>
        <w:jc w:val="both"/>
        <w:rPr>
          <w:rFonts w:ascii="Times New Roman" w:hAnsi="Times New Roman" w:cs="Times New Roman"/>
        </w:rPr>
      </w:pPr>
      <w:r>
        <w:rPr>
          <w:rFonts w:ascii="Times New Roman" w:hAnsi="Times New Roman" w:cs="Times New Roman"/>
        </w:rPr>
        <w:t>1</w:t>
      </w:r>
      <w:r w:rsidRPr="00FE4BF4">
        <w:rPr>
          <w:rFonts w:ascii="Times New Roman" w:hAnsi="Times New Roman" w:cs="Times New Roman"/>
          <w:vertAlign w:val="superscript"/>
        </w:rPr>
        <w:t>st</w:t>
      </w:r>
      <w:r>
        <w:rPr>
          <w:rFonts w:ascii="Times New Roman" w:hAnsi="Times New Roman" w:cs="Times New Roman"/>
        </w:rPr>
        <w:t xml:space="preserve"> Al-Noor international conference for science &amp; technology, Sulaymaniyah, </w:t>
      </w:r>
      <w:r w:rsidRPr="00FE4BF4">
        <w:rPr>
          <w:rFonts w:ascii="Times New Roman" w:hAnsi="Times New Roman" w:cs="Times New Roman"/>
          <w:b/>
        </w:rPr>
        <w:t>Iraq Republic</w:t>
      </w:r>
      <w:r>
        <w:rPr>
          <w:rFonts w:ascii="Times New Roman" w:hAnsi="Times New Roman" w:cs="Times New Roman"/>
        </w:rPr>
        <w:t>, (25</w:t>
      </w:r>
      <w:r w:rsidRPr="00FE4BF4">
        <w:rPr>
          <w:rFonts w:ascii="Times New Roman" w:hAnsi="Times New Roman" w:cs="Times New Roman"/>
          <w:vertAlign w:val="superscript"/>
        </w:rPr>
        <w:t>th</w:t>
      </w:r>
      <w:r>
        <w:rPr>
          <w:rFonts w:ascii="Times New Roman" w:hAnsi="Times New Roman" w:cs="Times New Roman"/>
        </w:rPr>
        <w:t xml:space="preserve"> -29</w:t>
      </w:r>
      <w:r w:rsidRPr="00FE4BF4">
        <w:rPr>
          <w:rFonts w:ascii="Times New Roman" w:hAnsi="Times New Roman" w:cs="Times New Roman"/>
          <w:vertAlign w:val="superscript"/>
        </w:rPr>
        <w:t>th</w:t>
      </w:r>
      <w:r>
        <w:rPr>
          <w:rFonts w:ascii="Times New Roman" w:hAnsi="Times New Roman" w:cs="Times New Roman"/>
        </w:rPr>
        <w:t xml:space="preserve"> October 2019).</w:t>
      </w:r>
    </w:p>
    <w:p w14:paraId="762F97BB" w14:textId="0C9A35DD" w:rsidR="003E5DB4" w:rsidRDefault="003E5DB4" w:rsidP="00B04C91">
      <w:pPr>
        <w:pStyle w:val="ListParagraph"/>
        <w:numPr>
          <w:ilvl w:val="0"/>
          <w:numId w:val="20"/>
        </w:numPr>
        <w:spacing w:line="276" w:lineRule="auto"/>
        <w:jc w:val="both"/>
        <w:rPr>
          <w:rFonts w:ascii="Times New Roman" w:hAnsi="Times New Roman" w:cs="Times New Roman"/>
        </w:rPr>
      </w:pPr>
      <w:r>
        <w:rPr>
          <w:rFonts w:ascii="Times New Roman" w:hAnsi="Times New Roman" w:cs="Times New Roman"/>
        </w:rPr>
        <w:t>3</w:t>
      </w:r>
      <w:r w:rsidRPr="003E5DB4">
        <w:rPr>
          <w:rFonts w:ascii="Times New Roman" w:hAnsi="Times New Roman" w:cs="Times New Roman"/>
          <w:vertAlign w:val="superscript"/>
        </w:rPr>
        <w:t>rd</w:t>
      </w:r>
      <w:r>
        <w:rPr>
          <w:rFonts w:ascii="Times New Roman" w:hAnsi="Times New Roman" w:cs="Times New Roman"/>
        </w:rPr>
        <w:t xml:space="preserve"> international agricultural conference, </w:t>
      </w:r>
      <w:r w:rsidR="003D6DE9">
        <w:rPr>
          <w:rFonts w:ascii="Times New Roman" w:hAnsi="Times New Roman" w:cs="Times New Roman"/>
        </w:rPr>
        <w:t xml:space="preserve">College of agriculture, </w:t>
      </w:r>
      <w:r>
        <w:rPr>
          <w:rFonts w:ascii="Times New Roman" w:hAnsi="Times New Roman" w:cs="Times New Roman"/>
        </w:rPr>
        <w:t>Dohuk</w:t>
      </w:r>
      <w:r w:rsidR="003D6DE9">
        <w:rPr>
          <w:rFonts w:ascii="Times New Roman" w:hAnsi="Times New Roman" w:cs="Times New Roman"/>
        </w:rPr>
        <w:t xml:space="preserve"> University</w:t>
      </w:r>
      <w:r>
        <w:rPr>
          <w:rFonts w:ascii="Times New Roman" w:hAnsi="Times New Roman" w:cs="Times New Roman"/>
        </w:rPr>
        <w:t>,</w:t>
      </w:r>
      <w:r w:rsidR="003D6DE9">
        <w:rPr>
          <w:rFonts w:ascii="Times New Roman" w:hAnsi="Times New Roman" w:cs="Times New Roman"/>
        </w:rPr>
        <w:t xml:space="preserve"> Dohuk,</w:t>
      </w:r>
      <w:r>
        <w:rPr>
          <w:rFonts w:ascii="Times New Roman" w:hAnsi="Times New Roman" w:cs="Times New Roman"/>
        </w:rPr>
        <w:t xml:space="preserve"> </w:t>
      </w:r>
      <w:r w:rsidRPr="003E5DB4">
        <w:rPr>
          <w:rFonts w:ascii="Times New Roman" w:hAnsi="Times New Roman" w:cs="Times New Roman"/>
          <w:b/>
        </w:rPr>
        <w:t>Iraq Republic</w:t>
      </w:r>
      <w:r>
        <w:rPr>
          <w:rFonts w:ascii="Times New Roman" w:hAnsi="Times New Roman" w:cs="Times New Roman"/>
        </w:rPr>
        <w:t>, (2</w:t>
      </w:r>
      <w:r w:rsidRPr="003E5DB4">
        <w:rPr>
          <w:rFonts w:ascii="Times New Roman" w:hAnsi="Times New Roman" w:cs="Times New Roman"/>
          <w:vertAlign w:val="superscript"/>
        </w:rPr>
        <w:t>nd</w:t>
      </w:r>
      <w:r>
        <w:rPr>
          <w:rFonts w:ascii="Times New Roman" w:hAnsi="Times New Roman" w:cs="Times New Roman"/>
        </w:rPr>
        <w:t xml:space="preserve"> – 3</w:t>
      </w:r>
      <w:r w:rsidRPr="003E5DB4">
        <w:rPr>
          <w:rFonts w:ascii="Times New Roman" w:hAnsi="Times New Roman" w:cs="Times New Roman"/>
          <w:vertAlign w:val="superscript"/>
        </w:rPr>
        <w:t>rd</w:t>
      </w:r>
      <w:r>
        <w:rPr>
          <w:rFonts w:ascii="Times New Roman" w:hAnsi="Times New Roman" w:cs="Times New Roman"/>
        </w:rPr>
        <w:t xml:space="preserve"> October 2019) </w:t>
      </w:r>
    </w:p>
    <w:p w14:paraId="65B16A70" w14:textId="5E3E06DD" w:rsidR="0009638C" w:rsidRDefault="0009638C" w:rsidP="00B04C91">
      <w:pPr>
        <w:pStyle w:val="ListParagraph"/>
        <w:numPr>
          <w:ilvl w:val="0"/>
          <w:numId w:val="20"/>
        </w:numPr>
        <w:spacing w:line="276" w:lineRule="auto"/>
        <w:jc w:val="both"/>
        <w:rPr>
          <w:rFonts w:ascii="Times New Roman" w:hAnsi="Times New Roman" w:cs="Times New Roman"/>
        </w:rPr>
      </w:pPr>
      <w:r>
        <w:rPr>
          <w:rFonts w:ascii="Times New Roman" w:hAnsi="Times New Roman" w:cs="Times New Roman"/>
        </w:rPr>
        <w:t>3</w:t>
      </w:r>
      <w:r w:rsidRPr="0009638C">
        <w:rPr>
          <w:rFonts w:ascii="Times New Roman" w:hAnsi="Times New Roman" w:cs="Times New Roman"/>
          <w:vertAlign w:val="superscript"/>
        </w:rPr>
        <w:t>rd</w:t>
      </w:r>
      <w:r>
        <w:rPr>
          <w:rFonts w:ascii="Times New Roman" w:hAnsi="Times New Roman" w:cs="Times New Roman"/>
        </w:rPr>
        <w:t xml:space="preserve"> international scientific conference for agricultural sciences, </w:t>
      </w:r>
      <w:r w:rsidR="003D6DE9">
        <w:rPr>
          <w:rFonts w:ascii="Times New Roman" w:hAnsi="Times New Roman" w:cs="Times New Roman"/>
        </w:rPr>
        <w:t xml:space="preserve">College of agriculture, </w:t>
      </w:r>
      <w:r>
        <w:rPr>
          <w:rFonts w:ascii="Times New Roman" w:hAnsi="Times New Roman" w:cs="Times New Roman"/>
        </w:rPr>
        <w:t xml:space="preserve">Kirkuk University, Kirkuk, </w:t>
      </w:r>
      <w:r w:rsidRPr="0009638C">
        <w:rPr>
          <w:rFonts w:ascii="Times New Roman" w:hAnsi="Times New Roman" w:cs="Times New Roman"/>
          <w:b/>
        </w:rPr>
        <w:t>Iraq Republic</w:t>
      </w:r>
      <w:r>
        <w:rPr>
          <w:rFonts w:ascii="Times New Roman" w:hAnsi="Times New Roman" w:cs="Times New Roman"/>
        </w:rPr>
        <w:t>, (7</w:t>
      </w:r>
      <w:r w:rsidRPr="0009638C">
        <w:rPr>
          <w:rFonts w:ascii="Times New Roman" w:hAnsi="Times New Roman" w:cs="Times New Roman"/>
          <w:vertAlign w:val="superscript"/>
        </w:rPr>
        <w:t>th</w:t>
      </w:r>
      <w:r>
        <w:rPr>
          <w:rFonts w:ascii="Times New Roman" w:hAnsi="Times New Roman" w:cs="Times New Roman"/>
        </w:rPr>
        <w:t>, 8</w:t>
      </w:r>
      <w:r w:rsidRPr="0009638C">
        <w:rPr>
          <w:rFonts w:ascii="Times New Roman" w:hAnsi="Times New Roman" w:cs="Times New Roman"/>
          <w:vertAlign w:val="superscript"/>
        </w:rPr>
        <w:t>th</w:t>
      </w:r>
      <w:r>
        <w:rPr>
          <w:rFonts w:ascii="Times New Roman" w:hAnsi="Times New Roman" w:cs="Times New Roman"/>
        </w:rPr>
        <w:t xml:space="preserve"> November 2018).</w:t>
      </w:r>
    </w:p>
    <w:p w14:paraId="42154FBB" w14:textId="6B8061CE" w:rsidR="00FF7E84" w:rsidRPr="00B04C91" w:rsidRDefault="00B760DE" w:rsidP="00B04C91">
      <w:pPr>
        <w:pStyle w:val="ListParagraph"/>
        <w:numPr>
          <w:ilvl w:val="0"/>
          <w:numId w:val="20"/>
        </w:numPr>
        <w:spacing w:line="276" w:lineRule="auto"/>
        <w:jc w:val="both"/>
        <w:rPr>
          <w:rFonts w:ascii="Times New Roman" w:hAnsi="Times New Roman" w:cs="Times New Roman"/>
        </w:rPr>
      </w:pPr>
      <w:r w:rsidRPr="00B04C91">
        <w:rPr>
          <w:rFonts w:ascii="Times New Roman" w:hAnsi="Times New Roman" w:cs="Times New Roman"/>
        </w:rPr>
        <w:t>1</w:t>
      </w:r>
      <w:r w:rsidRPr="00B04C91">
        <w:rPr>
          <w:rFonts w:ascii="Times New Roman" w:hAnsi="Times New Roman" w:cs="Times New Roman"/>
          <w:vertAlign w:val="superscript"/>
        </w:rPr>
        <w:t>st</w:t>
      </w:r>
      <w:r w:rsidRPr="00B04C91">
        <w:rPr>
          <w:rFonts w:ascii="Times New Roman" w:hAnsi="Times New Roman" w:cs="Times New Roman"/>
        </w:rPr>
        <w:t xml:space="preserve"> international</w:t>
      </w:r>
      <w:r w:rsidR="003D6DE9">
        <w:rPr>
          <w:rFonts w:ascii="Times New Roman" w:hAnsi="Times New Roman" w:cs="Times New Roman"/>
        </w:rPr>
        <w:t xml:space="preserve"> Agriculture conference</w:t>
      </w:r>
      <w:r w:rsidR="0022696A" w:rsidRPr="00B04C91">
        <w:rPr>
          <w:rFonts w:ascii="Times New Roman" w:hAnsi="Times New Roman" w:cs="Times New Roman"/>
        </w:rPr>
        <w:t>,</w:t>
      </w:r>
      <w:r w:rsidR="003D6DE9">
        <w:rPr>
          <w:rFonts w:ascii="Times New Roman" w:hAnsi="Times New Roman" w:cs="Times New Roman"/>
        </w:rPr>
        <w:t xml:space="preserve"> College of agriculture,</w:t>
      </w:r>
      <w:r w:rsidR="00BE2874" w:rsidRPr="00B04C91">
        <w:rPr>
          <w:rFonts w:ascii="Times New Roman" w:hAnsi="Times New Roman" w:cs="Times New Roman"/>
        </w:rPr>
        <w:t xml:space="preserve"> </w:t>
      </w:r>
      <w:r w:rsidR="00FF7E84" w:rsidRPr="00B04C91">
        <w:rPr>
          <w:rFonts w:ascii="Times New Roman" w:hAnsi="Times New Roman" w:cs="Times New Roman"/>
        </w:rPr>
        <w:t>Sulaimani</w:t>
      </w:r>
      <w:r w:rsidR="003D6DE9">
        <w:rPr>
          <w:rFonts w:ascii="Times New Roman" w:hAnsi="Times New Roman" w:cs="Times New Roman"/>
        </w:rPr>
        <w:t xml:space="preserve"> University</w:t>
      </w:r>
      <w:r w:rsidR="00FF7E84" w:rsidRPr="00B04C91">
        <w:rPr>
          <w:rFonts w:ascii="Times New Roman" w:hAnsi="Times New Roman" w:cs="Times New Roman"/>
        </w:rPr>
        <w:t>,</w:t>
      </w:r>
      <w:r w:rsidR="003D6DE9">
        <w:rPr>
          <w:rFonts w:ascii="Times New Roman" w:hAnsi="Times New Roman" w:cs="Times New Roman"/>
        </w:rPr>
        <w:t xml:space="preserve"> Sulaimani,</w:t>
      </w:r>
      <w:r w:rsidR="00FF7E84" w:rsidRPr="00B04C91">
        <w:rPr>
          <w:rFonts w:ascii="Times New Roman" w:hAnsi="Times New Roman" w:cs="Times New Roman"/>
        </w:rPr>
        <w:t xml:space="preserve"> </w:t>
      </w:r>
      <w:r w:rsidR="00FF7E84" w:rsidRPr="00B04C91">
        <w:rPr>
          <w:rFonts w:ascii="Times New Roman" w:hAnsi="Times New Roman" w:cs="Times New Roman"/>
          <w:b/>
        </w:rPr>
        <w:t>Iraq Republic</w:t>
      </w:r>
      <w:r w:rsidR="00FF7E84" w:rsidRPr="00B04C91">
        <w:rPr>
          <w:rFonts w:ascii="Times New Roman" w:hAnsi="Times New Roman" w:cs="Times New Roman"/>
        </w:rPr>
        <w:t xml:space="preserve">, </w:t>
      </w:r>
      <w:r w:rsidR="00BE2874" w:rsidRPr="00B04C91">
        <w:rPr>
          <w:rFonts w:ascii="Times New Roman" w:hAnsi="Times New Roman" w:cs="Times New Roman"/>
        </w:rPr>
        <w:t>(</w:t>
      </w:r>
      <w:r w:rsidR="0022696A" w:rsidRPr="00B04C91">
        <w:rPr>
          <w:rFonts w:ascii="Times New Roman" w:hAnsi="Times New Roman" w:cs="Times New Roman"/>
        </w:rPr>
        <w:t>20</w:t>
      </w:r>
      <w:r w:rsidR="0022696A" w:rsidRPr="00B04C91">
        <w:rPr>
          <w:rFonts w:ascii="Times New Roman" w:hAnsi="Times New Roman" w:cs="Times New Roman"/>
          <w:vertAlign w:val="superscript"/>
        </w:rPr>
        <w:t>th</w:t>
      </w:r>
      <w:r w:rsidR="0022696A" w:rsidRPr="00B04C91">
        <w:rPr>
          <w:rFonts w:ascii="Times New Roman" w:hAnsi="Times New Roman" w:cs="Times New Roman"/>
        </w:rPr>
        <w:t>,</w:t>
      </w:r>
      <w:r w:rsidR="00BE2874" w:rsidRPr="00B04C91">
        <w:rPr>
          <w:rFonts w:ascii="Times New Roman" w:hAnsi="Times New Roman" w:cs="Times New Roman"/>
        </w:rPr>
        <w:t xml:space="preserve"> </w:t>
      </w:r>
      <w:r w:rsidR="0022696A" w:rsidRPr="00B04C91">
        <w:rPr>
          <w:rFonts w:ascii="Times New Roman" w:hAnsi="Times New Roman" w:cs="Times New Roman"/>
        </w:rPr>
        <w:t>21</w:t>
      </w:r>
      <w:r w:rsidR="0022696A" w:rsidRPr="00B04C91">
        <w:rPr>
          <w:rFonts w:ascii="Times New Roman" w:hAnsi="Times New Roman" w:cs="Times New Roman"/>
          <w:vertAlign w:val="superscript"/>
        </w:rPr>
        <w:t>st</w:t>
      </w:r>
      <w:r w:rsidR="0022696A" w:rsidRPr="00B04C91">
        <w:rPr>
          <w:rFonts w:ascii="Times New Roman" w:hAnsi="Times New Roman" w:cs="Times New Roman"/>
        </w:rPr>
        <w:t xml:space="preserve"> November</w:t>
      </w:r>
      <w:r w:rsidR="00BE2874" w:rsidRPr="00B04C91">
        <w:rPr>
          <w:rFonts w:ascii="Times New Roman" w:hAnsi="Times New Roman" w:cs="Times New Roman"/>
        </w:rPr>
        <w:t xml:space="preserve"> 2013)</w:t>
      </w:r>
      <w:r w:rsidRPr="00B04C91">
        <w:rPr>
          <w:rFonts w:ascii="Times New Roman" w:hAnsi="Times New Roman" w:cs="Times New Roman"/>
        </w:rPr>
        <w:t>.</w:t>
      </w:r>
    </w:p>
    <w:p w14:paraId="004CDBC7" w14:textId="77777777" w:rsidR="004D0C40" w:rsidRPr="003668AC" w:rsidRDefault="004D0C40" w:rsidP="00DC10F6">
      <w:pPr>
        <w:spacing w:line="276" w:lineRule="auto"/>
        <w:jc w:val="both"/>
        <w:rPr>
          <w:rFonts w:ascii="Times New Roman" w:hAnsi="Times New Roman" w:cs="Times New Roman"/>
        </w:rPr>
      </w:pPr>
    </w:p>
    <w:p w14:paraId="22117C69" w14:textId="4C355AAC" w:rsidR="00D4676D" w:rsidRDefault="001D5D04" w:rsidP="00CE7D6B">
      <w:pPr>
        <w:spacing w:line="276" w:lineRule="auto"/>
        <w:jc w:val="both"/>
        <w:rPr>
          <w:rFonts w:ascii="Times New Roman" w:hAnsi="Times New Roman" w:cs="Times New Roman"/>
          <w:b/>
          <w:i/>
          <w:u w:val="single"/>
        </w:rPr>
      </w:pPr>
      <w:r>
        <w:rPr>
          <w:rFonts w:ascii="Times New Roman" w:hAnsi="Times New Roman" w:cs="Times New Roman"/>
          <w:b/>
          <w:i/>
          <w:u w:val="single"/>
        </w:rPr>
        <w:t>Symposium</w:t>
      </w:r>
      <w:r w:rsidR="00D4676D" w:rsidRPr="003668AC">
        <w:rPr>
          <w:rFonts w:ascii="Times New Roman" w:hAnsi="Times New Roman" w:cs="Times New Roman"/>
          <w:b/>
          <w:i/>
          <w:u w:val="single"/>
        </w:rPr>
        <w:t>:</w:t>
      </w:r>
    </w:p>
    <w:p w14:paraId="3CBEC820" w14:textId="2D6CEFCF" w:rsidR="00C77BBC" w:rsidRPr="00C77BBC" w:rsidRDefault="00C77BBC" w:rsidP="00C77BBC">
      <w:pPr>
        <w:pStyle w:val="ListParagraph"/>
        <w:numPr>
          <w:ilvl w:val="0"/>
          <w:numId w:val="19"/>
        </w:numPr>
        <w:spacing w:line="276" w:lineRule="auto"/>
        <w:jc w:val="both"/>
        <w:rPr>
          <w:rFonts w:ascii="Times New Roman" w:hAnsi="Times New Roman" w:cs="Times New Roman"/>
          <w:b/>
          <w:i/>
          <w:u w:val="single"/>
        </w:rPr>
      </w:pPr>
      <w:r>
        <w:rPr>
          <w:rFonts w:ascii="Times New Roman" w:hAnsi="Times New Roman" w:cs="Times New Roman"/>
          <w:b/>
          <w:u w:val="single"/>
        </w:rPr>
        <w:t>International:</w:t>
      </w:r>
    </w:p>
    <w:p w14:paraId="35E4571F" w14:textId="08B3C3AC" w:rsidR="001D5D04" w:rsidRDefault="00675570" w:rsidP="00CE7D6B">
      <w:pPr>
        <w:pStyle w:val="ListParagraph"/>
        <w:numPr>
          <w:ilvl w:val="0"/>
          <w:numId w:val="18"/>
        </w:numPr>
        <w:spacing w:line="276" w:lineRule="auto"/>
        <w:jc w:val="both"/>
        <w:rPr>
          <w:rFonts w:ascii="Times New Roman" w:hAnsi="Times New Roman" w:cs="Times New Roman"/>
        </w:rPr>
      </w:pPr>
      <w:r>
        <w:rPr>
          <w:rFonts w:ascii="Times New Roman" w:hAnsi="Times New Roman" w:cs="Times New Roman"/>
        </w:rPr>
        <w:t>1</w:t>
      </w:r>
      <w:r w:rsidR="004C5998" w:rsidRPr="004C5998">
        <w:rPr>
          <w:rFonts w:ascii="Times New Roman" w:hAnsi="Times New Roman" w:cs="Times New Roman"/>
          <w:vertAlign w:val="superscript"/>
        </w:rPr>
        <w:t>st</w:t>
      </w:r>
      <w:r w:rsidR="004C5998">
        <w:rPr>
          <w:rFonts w:ascii="Times New Roman" w:hAnsi="Times New Roman" w:cs="Times New Roman"/>
        </w:rPr>
        <w:t xml:space="preserve"> </w:t>
      </w:r>
      <w:r w:rsidR="001D5D04">
        <w:rPr>
          <w:rFonts w:ascii="Times New Roman" w:hAnsi="Times New Roman" w:cs="Times New Roman"/>
        </w:rPr>
        <w:t>Simposio</w:t>
      </w:r>
      <w:r>
        <w:rPr>
          <w:rFonts w:ascii="Times New Roman" w:hAnsi="Times New Roman" w:cs="Times New Roman"/>
        </w:rPr>
        <w:t xml:space="preserve"> Internacional de Genética Animal, Universidad Nacional Abierta a Distancia, Colombia, (Sábado 21 de Septiembre 2019)</w:t>
      </w:r>
    </w:p>
    <w:p w14:paraId="69B78E06" w14:textId="4EFFB9A2" w:rsidR="008A43C0" w:rsidRPr="0035136C" w:rsidRDefault="00CE7D6B" w:rsidP="00DC10F6">
      <w:pPr>
        <w:pStyle w:val="ListParagraph"/>
        <w:numPr>
          <w:ilvl w:val="0"/>
          <w:numId w:val="18"/>
        </w:numPr>
        <w:spacing w:line="276" w:lineRule="auto"/>
        <w:jc w:val="both"/>
        <w:rPr>
          <w:rFonts w:ascii="Times New Roman" w:hAnsi="Times New Roman" w:cs="Times New Roman"/>
        </w:rPr>
      </w:pPr>
      <w:r w:rsidRPr="003668AC">
        <w:rPr>
          <w:rFonts w:ascii="Times New Roman" w:hAnsi="Times New Roman" w:cs="Times New Roman"/>
        </w:rPr>
        <w:t>Kosar company annual symposium, Kervansaray, Antalya, Republic of Turkey, (10</w:t>
      </w:r>
      <w:r w:rsidRPr="003668AC">
        <w:rPr>
          <w:rFonts w:ascii="Times New Roman" w:hAnsi="Times New Roman" w:cs="Times New Roman"/>
          <w:vertAlign w:val="superscript"/>
        </w:rPr>
        <w:t>th</w:t>
      </w:r>
      <w:r w:rsidRPr="003668AC">
        <w:rPr>
          <w:rFonts w:ascii="Times New Roman" w:hAnsi="Times New Roman" w:cs="Times New Roman"/>
        </w:rPr>
        <w:t>, 14</w:t>
      </w:r>
      <w:r w:rsidRPr="003668AC">
        <w:rPr>
          <w:rFonts w:ascii="Times New Roman" w:hAnsi="Times New Roman" w:cs="Times New Roman"/>
          <w:vertAlign w:val="superscript"/>
        </w:rPr>
        <w:t>th</w:t>
      </w:r>
      <w:r w:rsidRPr="003668AC">
        <w:rPr>
          <w:rFonts w:ascii="Times New Roman" w:hAnsi="Times New Roman" w:cs="Times New Roman"/>
        </w:rPr>
        <w:t xml:space="preserve"> September, 2017)</w:t>
      </w:r>
    </w:p>
    <w:p w14:paraId="7AC72AAA" w14:textId="77777777" w:rsidR="008A43C0" w:rsidRDefault="008A43C0" w:rsidP="00DC10F6">
      <w:pPr>
        <w:spacing w:line="276" w:lineRule="auto"/>
        <w:jc w:val="both"/>
        <w:rPr>
          <w:rFonts w:ascii="Times New Roman" w:hAnsi="Times New Roman" w:cs="Times New Roman"/>
          <w:b/>
          <w:i/>
          <w:u w:val="single"/>
        </w:rPr>
      </w:pPr>
    </w:p>
    <w:p w14:paraId="497D7151" w14:textId="49A79D33" w:rsidR="004D0C40" w:rsidRPr="003668AC" w:rsidRDefault="004D0C40" w:rsidP="00DC10F6">
      <w:pPr>
        <w:spacing w:line="276" w:lineRule="auto"/>
        <w:jc w:val="both"/>
        <w:rPr>
          <w:rFonts w:ascii="Times New Roman" w:hAnsi="Times New Roman" w:cs="Times New Roman"/>
          <w:b/>
          <w:i/>
          <w:u w:val="single"/>
        </w:rPr>
      </w:pPr>
      <w:r w:rsidRPr="003668AC">
        <w:rPr>
          <w:rFonts w:ascii="Times New Roman" w:hAnsi="Times New Roman" w:cs="Times New Roman"/>
          <w:b/>
          <w:i/>
          <w:u w:val="single"/>
        </w:rPr>
        <w:t>Additional Skills:</w:t>
      </w:r>
    </w:p>
    <w:p w14:paraId="6C7117B6" w14:textId="7794DB49" w:rsidR="004D0C40" w:rsidRPr="003668AC" w:rsidRDefault="004D0C40" w:rsidP="00DC10F6">
      <w:pPr>
        <w:spacing w:line="276" w:lineRule="auto"/>
        <w:jc w:val="both"/>
        <w:rPr>
          <w:rFonts w:ascii="Times New Roman" w:hAnsi="Times New Roman" w:cs="Times New Roman"/>
        </w:rPr>
      </w:pPr>
      <w:r w:rsidRPr="003668AC">
        <w:rPr>
          <w:rFonts w:ascii="Times New Roman" w:hAnsi="Times New Roman" w:cs="Times New Roman"/>
        </w:rPr>
        <w:t xml:space="preserve">Using Technical </w:t>
      </w:r>
      <w:r w:rsidR="00064B8D" w:rsidRPr="003668AC">
        <w:rPr>
          <w:rFonts w:ascii="Times New Roman" w:hAnsi="Times New Roman" w:cs="Times New Roman"/>
        </w:rPr>
        <w:t>below:</w:t>
      </w:r>
    </w:p>
    <w:p w14:paraId="4AC8BB59" w14:textId="7C5E2241" w:rsidR="004D0C40" w:rsidRPr="003668AC" w:rsidRDefault="004D0C40" w:rsidP="00DC10F6">
      <w:pPr>
        <w:pStyle w:val="ListParagraph"/>
        <w:numPr>
          <w:ilvl w:val="0"/>
          <w:numId w:val="9"/>
        </w:numPr>
        <w:spacing w:line="276" w:lineRule="auto"/>
        <w:jc w:val="both"/>
        <w:rPr>
          <w:rFonts w:ascii="Times New Roman" w:hAnsi="Times New Roman" w:cs="Times New Roman"/>
        </w:rPr>
      </w:pPr>
      <w:r w:rsidRPr="003668AC">
        <w:rPr>
          <w:rFonts w:ascii="Times New Roman" w:hAnsi="Times New Roman" w:cs="Times New Roman"/>
        </w:rPr>
        <w:t>PCR</w:t>
      </w:r>
    </w:p>
    <w:p w14:paraId="608F813E" w14:textId="52C7DDF8" w:rsidR="004D0C40" w:rsidRPr="003668AC" w:rsidRDefault="004D0C40" w:rsidP="00DC10F6">
      <w:pPr>
        <w:pStyle w:val="ListParagraph"/>
        <w:numPr>
          <w:ilvl w:val="0"/>
          <w:numId w:val="9"/>
        </w:numPr>
        <w:spacing w:line="276" w:lineRule="auto"/>
        <w:jc w:val="both"/>
        <w:rPr>
          <w:rFonts w:ascii="Times New Roman" w:hAnsi="Times New Roman" w:cs="Times New Roman"/>
        </w:rPr>
      </w:pPr>
      <w:r w:rsidRPr="003668AC">
        <w:rPr>
          <w:rFonts w:ascii="Times New Roman" w:hAnsi="Times New Roman" w:cs="Times New Roman"/>
        </w:rPr>
        <w:t>DNA Analyzer</w:t>
      </w:r>
    </w:p>
    <w:p w14:paraId="425505AF" w14:textId="1AA41581" w:rsidR="004D0C40" w:rsidRPr="003668AC" w:rsidRDefault="004D0C40" w:rsidP="00DC10F6">
      <w:pPr>
        <w:pStyle w:val="ListParagraph"/>
        <w:numPr>
          <w:ilvl w:val="0"/>
          <w:numId w:val="9"/>
        </w:numPr>
        <w:spacing w:line="276" w:lineRule="auto"/>
        <w:jc w:val="both"/>
        <w:rPr>
          <w:rFonts w:ascii="Times New Roman" w:hAnsi="Times New Roman" w:cs="Times New Roman"/>
        </w:rPr>
      </w:pPr>
      <w:r w:rsidRPr="003668AC">
        <w:rPr>
          <w:rFonts w:ascii="Times New Roman" w:hAnsi="Times New Roman" w:cs="Times New Roman"/>
        </w:rPr>
        <w:t>Gel electrophoresis</w:t>
      </w:r>
    </w:p>
    <w:p w14:paraId="589B534D" w14:textId="23D9C930" w:rsidR="004D0C40" w:rsidRPr="003668AC" w:rsidRDefault="004D0C40" w:rsidP="00DC10F6">
      <w:pPr>
        <w:pStyle w:val="ListParagraph"/>
        <w:numPr>
          <w:ilvl w:val="0"/>
          <w:numId w:val="9"/>
        </w:numPr>
        <w:spacing w:line="276" w:lineRule="auto"/>
        <w:jc w:val="both"/>
        <w:rPr>
          <w:rFonts w:ascii="Times New Roman" w:hAnsi="Times New Roman" w:cs="Times New Roman"/>
        </w:rPr>
      </w:pPr>
      <w:r w:rsidRPr="003668AC">
        <w:rPr>
          <w:rFonts w:ascii="Times New Roman" w:hAnsi="Times New Roman" w:cs="Times New Roman"/>
        </w:rPr>
        <w:t xml:space="preserve">DNA Extraction </w:t>
      </w:r>
    </w:p>
    <w:p w14:paraId="486D2AE9" w14:textId="6B345037" w:rsidR="00BE2874" w:rsidRPr="003668AC" w:rsidRDefault="00BE2874" w:rsidP="00DC10F6">
      <w:pPr>
        <w:pStyle w:val="ListParagraph"/>
        <w:numPr>
          <w:ilvl w:val="0"/>
          <w:numId w:val="9"/>
        </w:numPr>
        <w:spacing w:line="276" w:lineRule="auto"/>
        <w:jc w:val="both"/>
        <w:rPr>
          <w:rFonts w:ascii="Times New Roman" w:hAnsi="Times New Roman" w:cs="Times New Roman"/>
        </w:rPr>
      </w:pPr>
      <w:r w:rsidRPr="003668AC">
        <w:rPr>
          <w:rFonts w:ascii="Times New Roman" w:hAnsi="Times New Roman" w:cs="Times New Roman"/>
        </w:rPr>
        <w:t>Chicken breeding</w:t>
      </w:r>
    </w:p>
    <w:p w14:paraId="55002A32" w14:textId="025FA5C4" w:rsidR="00EA017D" w:rsidRPr="003668AC" w:rsidRDefault="00EA017D" w:rsidP="00DC10F6">
      <w:pPr>
        <w:pStyle w:val="ListParagraph"/>
        <w:numPr>
          <w:ilvl w:val="0"/>
          <w:numId w:val="9"/>
        </w:numPr>
        <w:spacing w:line="276" w:lineRule="auto"/>
        <w:jc w:val="both"/>
        <w:rPr>
          <w:rFonts w:ascii="Times New Roman" w:hAnsi="Times New Roman" w:cs="Times New Roman"/>
        </w:rPr>
      </w:pPr>
      <w:r w:rsidRPr="003668AC">
        <w:rPr>
          <w:rFonts w:ascii="Times New Roman" w:hAnsi="Times New Roman" w:cs="Times New Roman"/>
        </w:rPr>
        <w:t>Seminal Fluid Analysis</w:t>
      </w:r>
    </w:p>
    <w:p w14:paraId="7BE704A7" w14:textId="67EF4A37" w:rsidR="00041269" w:rsidRPr="003668AC" w:rsidRDefault="00041269" w:rsidP="00DC10F6">
      <w:pPr>
        <w:pStyle w:val="ListParagraph"/>
        <w:numPr>
          <w:ilvl w:val="0"/>
          <w:numId w:val="9"/>
        </w:numPr>
        <w:spacing w:line="276" w:lineRule="auto"/>
        <w:jc w:val="both"/>
        <w:rPr>
          <w:rFonts w:ascii="Times New Roman" w:hAnsi="Times New Roman" w:cs="Times New Roman"/>
        </w:rPr>
      </w:pPr>
      <w:r w:rsidRPr="003668AC">
        <w:rPr>
          <w:rFonts w:ascii="Times New Roman" w:hAnsi="Times New Roman" w:cs="Times New Roman"/>
        </w:rPr>
        <w:t>Abdominal massage technique for chicken</w:t>
      </w:r>
    </w:p>
    <w:p w14:paraId="626AAFBE" w14:textId="77777777" w:rsidR="00D61D1C" w:rsidRDefault="00D61D1C" w:rsidP="00DC10F6">
      <w:pPr>
        <w:spacing w:line="276" w:lineRule="auto"/>
        <w:jc w:val="both"/>
        <w:rPr>
          <w:rFonts w:ascii="Times New Roman" w:hAnsi="Times New Roman" w:cs="Times New Roman"/>
        </w:rPr>
      </w:pPr>
    </w:p>
    <w:p w14:paraId="2FA95DB9" w14:textId="77777777" w:rsidR="00C80375" w:rsidRPr="003668AC" w:rsidRDefault="00C80375" w:rsidP="00DC10F6">
      <w:pPr>
        <w:spacing w:line="276" w:lineRule="auto"/>
        <w:jc w:val="both"/>
        <w:rPr>
          <w:rFonts w:ascii="Times New Roman" w:hAnsi="Times New Roman" w:cs="Times New Roman"/>
        </w:rPr>
      </w:pPr>
    </w:p>
    <w:p w14:paraId="700C0D6F" w14:textId="1FA7E3E0" w:rsidR="00D61D1C" w:rsidRPr="003668AC" w:rsidRDefault="00D61D1C" w:rsidP="00DC10F6">
      <w:pPr>
        <w:spacing w:line="276" w:lineRule="auto"/>
        <w:jc w:val="both"/>
        <w:rPr>
          <w:rFonts w:ascii="Times New Roman" w:hAnsi="Times New Roman" w:cs="Times New Roman"/>
          <w:b/>
          <w:i/>
          <w:u w:val="single"/>
        </w:rPr>
      </w:pPr>
      <w:r w:rsidRPr="003668AC">
        <w:rPr>
          <w:rFonts w:ascii="Times New Roman" w:hAnsi="Times New Roman" w:cs="Times New Roman"/>
          <w:b/>
          <w:i/>
          <w:u w:val="single"/>
        </w:rPr>
        <w:t>Publications:</w:t>
      </w:r>
      <w:r w:rsidR="00A6106D">
        <w:rPr>
          <w:rFonts w:ascii="Times New Roman" w:hAnsi="Times New Roman" w:cs="Times New Roman"/>
          <w:b/>
          <w:i/>
          <w:u w:val="single"/>
        </w:rPr>
        <w:t xml:space="preserve"> </w:t>
      </w:r>
      <w:r w:rsidR="00A6106D" w:rsidRPr="003668AC">
        <w:rPr>
          <w:rFonts w:ascii="Times New Roman" w:hAnsi="Times New Roman" w:cs="Times New Roman"/>
          <w:b/>
          <w:i/>
          <w:color w:val="808080" w:themeColor="background1" w:themeShade="80"/>
          <w:u w:val="single"/>
        </w:rPr>
        <w:t>(from newest to oldest)</w:t>
      </w:r>
    </w:p>
    <w:sdt>
      <w:sdtPr>
        <w:rPr>
          <w:rFonts w:ascii="Times New Roman" w:hAnsi="Times New Roman" w:cs="Times New Roman"/>
        </w:rPr>
        <w:id w:val="111145805"/>
        <w:bibliography/>
      </w:sdtPr>
      <w:sdtEndPr/>
      <w:sdtContent>
        <w:p w14:paraId="7F172E75" w14:textId="575284A7" w:rsidR="00AE3F63" w:rsidRPr="00B04C91" w:rsidRDefault="00AE3F63" w:rsidP="00B04C91">
          <w:pPr>
            <w:pStyle w:val="Bibliography"/>
            <w:spacing w:line="276" w:lineRule="auto"/>
            <w:rPr>
              <w:rFonts w:ascii="Times New Roman" w:hAnsi="Times New Roman" w:cs="Times New Roman"/>
              <w:noProof/>
            </w:rPr>
          </w:pPr>
        </w:p>
        <w:p w14:paraId="2FAA7D77" w14:textId="463CD5C7" w:rsidR="001B2386" w:rsidRDefault="001B2386" w:rsidP="00527DC7">
          <w:pPr>
            <w:pStyle w:val="ListParagraph"/>
            <w:widowControl w:val="0"/>
            <w:numPr>
              <w:ilvl w:val="0"/>
              <w:numId w:val="15"/>
            </w:numPr>
            <w:autoSpaceDE w:val="0"/>
            <w:autoSpaceDN w:val="0"/>
            <w:adjustRightInd w:val="0"/>
            <w:spacing w:line="276" w:lineRule="auto"/>
            <w:jc w:val="both"/>
            <w:rPr>
              <w:rFonts w:ascii="Times New Roman" w:hAnsi="Times New Roman" w:cs="Times New Roman"/>
              <w:noProof/>
            </w:rPr>
          </w:pPr>
          <w:r>
            <w:rPr>
              <w:rFonts w:ascii="Times New Roman" w:hAnsi="Times New Roman" w:cs="Times New Roman"/>
              <w:noProof/>
            </w:rPr>
            <w:t xml:space="preserve">Amin, Questan Ali, Hemn Ghazi Zhahir, </w:t>
          </w:r>
          <w:r w:rsidRPr="00F84809">
            <w:rPr>
              <w:rFonts w:ascii="Times New Roman" w:hAnsi="Times New Roman" w:cs="Times New Roman"/>
              <w:b/>
              <w:noProof/>
              <w:highlight w:val="lightGray"/>
            </w:rPr>
            <w:t>Ahmed Sami Shaker</w:t>
          </w:r>
          <w:r>
            <w:rPr>
              <w:rFonts w:ascii="Times New Roman" w:hAnsi="Times New Roman" w:cs="Times New Roman"/>
              <w:noProof/>
            </w:rPr>
            <w:t xml:space="preserve">, 2019. </w:t>
          </w:r>
          <w:r w:rsidR="00F84809">
            <w:rPr>
              <w:rFonts w:ascii="Times New Roman" w:hAnsi="Times New Roman" w:cs="Times New Roman"/>
              <w:noProof/>
            </w:rPr>
            <w:t>Variation of egg proteins between bird varieties by using SDS-PAGE. Al-Anbar journal of veterinary sciences, Vol. 12 (1): 68-73.</w:t>
          </w:r>
        </w:p>
        <w:p w14:paraId="4EB8D840" w14:textId="702B230E" w:rsidR="00A56392" w:rsidRDefault="00A56392" w:rsidP="00527DC7">
          <w:pPr>
            <w:pStyle w:val="ListParagraph"/>
            <w:widowControl w:val="0"/>
            <w:numPr>
              <w:ilvl w:val="0"/>
              <w:numId w:val="15"/>
            </w:numPr>
            <w:autoSpaceDE w:val="0"/>
            <w:autoSpaceDN w:val="0"/>
            <w:adjustRightInd w:val="0"/>
            <w:spacing w:line="276" w:lineRule="auto"/>
            <w:jc w:val="both"/>
            <w:rPr>
              <w:rFonts w:ascii="Times New Roman" w:hAnsi="Times New Roman" w:cs="Times New Roman"/>
              <w:noProof/>
            </w:rPr>
          </w:pPr>
          <w:r>
            <w:rPr>
              <w:rFonts w:ascii="Times New Roman" w:hAnsi="Times New Roman" w:cs="Times New Roman"/>
              <w:noProof/>
            </w:rPr>
            <w:t xml:space="preserve">Abdullah, M. M., A. N. Yousif, Q. A. Amen, </w:t>
          </w:r>
          <w:r w:rsidRPr="00186BFF">
            <w:rPr>
              <w:rFonts w:ascii="Times New Roman" w:hAnsi="Times New Roman" w:cs="Times New Roman"/>
              <w:b/>
              <w:noProof/>
              <w:highlight w:val="lightGray"/>
            </w:rPr>
            <w:t>A. S. Shaker</w:t>
          </w:r>
          <w:r>
            <w:rPr>
              <w:rFonts w:ascii="Times New Roman" w:hAnsi="Times New Roman" w:cs="Times New Roman"/>
              <w:noProof/>
            </w:rPr>
            <w:t xml:space="preserve">, 2019. Detection of melanocortin 1 receptor (MC1R) polymorphism and its relation to plumage colors in local turkey. IOP conf. Ser.: Earth Environ. Sci. 388 012033. </w:t>
          </w:r>
        </w:p>
        <w:p w14:paraId="26ECAA23" w14:textId="38B25259" w:rsidR="002D157A" w:rsidRDefault="002D157A" w:rsidP="00527DC7">
          <w:pPr>
            <w:pStyle w:val="ListParagraph"/>
            <w:widowControl w:val="0"/>
            <w:numPr>
              <w:ilvl w:val="0"/>
              <w:numId w:val="15"/>
            </w:numPr>
            <w:autoSpaceDE w:val="0"/>
            <w:autoSpaceDN w:val="0"/>
            <w:adjustRightInd w:val="0"/>
            <w:spacing w:line="276" w:lineRule="auto"/>
            <w:jc w:val="both"/>
            <w:rPr>
              <w:rFonts w:ascii="Times New Roman" w:hAnsi="Times New Roman" w:cs="Times New Roman"/>
              <w:noProof/>
            </w:rPr>
          </w:pPr>
          <w:r>
            <w:rPr>
              <w:rFonts w:ascii="Times New Roman" w:hAnsi="Times New Roman" w:cs="Times New Roman"/>
              <w:noProof/>
            </w:rPr>
            <w:t xml:space="preserve">Amin, Questan Ali, </w:t>
          </w:r>
          <w:r w:rsidRPr="000B081C">
            <w:rPr>
              <w:rFonts w:ascii="Times New Roman" w:hAnsi="Times New Roman" w:cs="Times New Roman"/>
              <w:b/>
              <w:noProof/>
              <w:highlight w:val="lightGray"/>
            </w:rPr>
            <w:t>Ahmed Sami Shaker</w:t>
          </w:r>
          <w:r>
            <w:rPr>
              <w:rFonts w:ascii="Times New Roman" w:hAnsi="Times New Roman" w:cs="Times New Roman"/>
              <w:noProof/>
            </w:rPr>
            <w:t>, Shilan Aram Akram, Shahla Mohammed Saeed Kirkuki, Rozhgar Baiz Saeed, Mohammed Sardar Mohammed. 2019. Using principal component analysis to characterize egg components in two waterfowl species.</w:t>
          </w:r>
          <w:r w:rsidR="000B081C">
            <w:rPr>
              <w:rFonts w:ascii="Times New Roman" w:hAnsi="Times New Roman" w:cs="Times New Roman"/>
              <w:noProof/>
            </w:rPr>
            <w:t xml:space="preserve"> J. of animal and poultry production, Mansoura Univ., Vol. 10 (10): 313-316.</w:t>
          </w:r>
        </w:p>
        <w:p w14:paraId="55CE88D1" w14:textId="6E44C53E" w:rsidR="008106EA" w:rsidRPr="008106EA" w:rsidRDefault="00BC2CC6" w:rsidP="00527DC7">
          <w:pPr>
            <w:pStyle w:val="ListParagraph"/>
            <w:widowControl w:val="0"/>
            <w:numPr>
              <w:ilvl w:val="0"/>
              <w:numId w:val="15"/>
            </w:numPr>
            <w:autoSpaceDE w:val="0"/>
            <w:autoSpaceDN w:val="0"/>
            <w:adjustRightInd w:val="0"/>
            <w:spacing w:line="276" w:lineRule="auto"/>
            <w:jc w:val="both"/>
            <w:rPr>
              <w:rFonts w:ascii="Times New Roman" w:hAnsi="Times New Roman" w:cs="Times New Roman"/>
              <w:noProof/>
            </w:rPr>
          </w:pPr>
          <w:r>
            <w:rPr>
              <w:rFonts w:ascii="Times New Roman" w:hAnsi="Times New Roman" w:cs="Times New Roman"/>
              <w:noProof/>
            </w:rPr>
            <w:t xml:space="preserve">Bibani, N.M.S., Z.K. Khidir, </w:t>
          </w:r>
          <w:r w:rsidRPr="00BC2CC6">
            <w:rPr>
              <w:rFonts w:ascii="Times New Roman" w:hAnsi="Times New Roman" w:cs="Times New Roman"/>
              <w:b/>
              <w:noProof/>
              <w:highlight w:val="lightGray"/>
            </w:rPr>
            <w:t>A.S. Shaker</w:t>
          </w:r>
          <w:r>
            <w:rPr>
              <w:rFonts w:ascii="Times New Roman" w:hAnsi="Times New Roman" w:cs="Times New Roman"/>
              <w:noProof/>
            </w:rPr>
            <w:t xml:space="preserve">, Sh. M.S. Kirkuki, S.M. Abdulateef. 2019. Analyses o mycotoxins in broile’s local and imported feeds. </w:t>
          </w:r>
          <w:r w:rsidRPr="0028544C">
            <w:rPr>
              <w:rFonts w:ascii="Times New Roman" w:hAnsi="Times New Roman" w:cs="Times New Roman"/>
              <w:i/>
              <w:noProof/>
            </w:rPr>
            <w:t>Iraqi journal of veterinary sciences</w:t>
          </w:r>
          <w:r>
            <w:rPr>
              <w:rFonts w:ascii="Times New Roman" w:hAnsi="Times New Roman" w:cs="Times New Roman"/>
              <w:noProof/>
            </w:rPr>
            <w:t>, 33 (2):</w:t>
          </w:r>
          <w:r w:rsidR="00E572D5">
            <w:rPr>
              <w:rFonts w:ascii="Times New Roman" w:hAnsi="Times New Roman" w:cs="Times New Roman"/>
              <w:noProof/>
            </w:rPr>
            <w:t xml:space="preserve"> 267-271</w:t>
          </w:r>
          <w:r w:rsidRPr="00BC2CC6">
            <w:rPr>
              <w:rFonts w:ascii="Times New Roman" w:hAnsi="Times New Roman" w:cs="Times New Roman"/>
              <w:noProof/>
              <w:color w:val="548DD4" w:themeColor="text2" w:themeTint="99"/>
            </w:rPr>
            <w:t>.</w:t>
          </w:r>
          <w:r>
            <w:rPr>
              <w:rFonts w:ascii="Times New Roman" w:hAnsi="Times New Roman" w:cs="Times New Roman"/>
              <w:noProof/>
            </w:rPr>
            <w:t xml:space="preserve"> </w:t>
          </w:r>
        </w:p>
        <w:p w14:paraId="2A9CEF94" w14:textId="02B2F1D1" w:rsidR="00FE4BF4" w:rsidRDefault="00FE4BF4" w:rsidP="00527DC7">
          <w:pPr>
            <w:pStyle w:val="ListParagraph"/>
            <w:widowControl w:val="0"/>
            <w:numPr>
              <w:ilvl w:val="0"/>
              <w:numId w:val="15"/>
            </w:numPr>
            <w:autoSpaceDE w:val="0"/>
            <w:autoSpaceDN w:val="0"/>
            <w:adjustRightInd w:val="0"/>
            <w:spacing w:line="276" w:lineRule="auto"/>
            <w:jc w:val="both"/>
            <w:rPr>
              <w:rFonts w:ascii="Times New Roman" w:hAnsi="Times New Roman" w:cs="Times New Roman"/>
              <w:noProof/>
            </w:rPr>
          </w:pPr>
          <w:r w:rsidRPr="00FE4BF4">
            <w:rPr>
              <w:rFonts w:ascii="Times New Roman" w:hAnsi="Times New Roman" w:cs="Times New Roman"/>
              <w:b/>
              <w:noProof/>
              <w:highlight w:val="lightGray"/>
            </w:rPr>
            <w:t>Shaker, Ahmed S.</w:t>
          </w:r>
          <w:r>
            <w:rPr>
              <w:rFonts w:ascii="Times New Roman" w:hAnsi="Times New Roman" w:cs="Times New Roman"/>
              <w:noProof/>
            </w:rPr>
            <w:t xml:space="preserve">, Questan A. Ameen, Nidhal A. Mustafa, Shilan A. Akram, Shahla M.S. Kirkuki, Rozhgar B. Saeed, Mohammed S. Mohammed. 2019. The variation between the proportions of egg external and internal traits in four species of birds. </w:t>
          </w:r>
          <w:r w:rsidRPr="00FE4BF4">
            <w:rPr>
              <w:rFonts w:ascii="Times New Roman" w:hAnsi="Times New Roman" w:cs="Times New Roman"/>
              <w:i/>
              <w:noProof/>
            </w:rPr>
            <w:t>The IRES 170</w:t>
          </w:r>
          <w:r w:rsidRPr="00FE4BF4">
            <w:rPr>
              <w:rFonts w:ascii="Times New Roman" w:hAnsi="Times New Roman" w:cs="Times New Roman"/>
              <w:i/>
              <w:noProof/>
              <w:vertAlign w:val="superscript"/>
            </w:rPr>
            <w:t>th</w:t>
          </w:r>
          <w:r w:rsidRPr="00FE4BF4">
            <w:rPr>
              <w:rFonts w:ascii="Times New Roman" w:hAnsi="Times New Roman" w:cs="Times New Roman"/>
              <w:i/>
              <w:noProof/>
            </w:rPr>
            <w:t xml:space="preserve"> international conference</w:t>
          </w:r>
          <w:r>
            <w:rPr>
              <w:rFonts w:ascii="Times New Roman" w:hAnsi="Times New Roman" w:cs="Times New Roman"/>
              <w:noProof/>
            </w:rPr>
            <w:t>, (pp.31-34), Rome</w:t>
          </w:r>
        </w:p>
        <w:p w14:paraId="19532E9C" w14:textId="3AC4CA98" w:rsidR="00FE4BF4" w:rsidRDefault="00FE4BF4" w:rsidP="00527DC7">
          <w:pPr>
            <w:pStyle w:val="ListParagraph"/>
            <w:widowControl w:val="0"/>
            <w:numPr>
              <w:ilvl w:val="0"/>
              <w:numId w:val="15"/>
            </w:numPr>
            <w:autoSpaceDE w:val="0"/>
            <w:autoSpaceDN w:val="0"/>
            <w:adjustRightInd w:val="0"/>
            <w:spacing w:line="276" w:lineRule="auto"/>
            <w:jc w:val="both"/>
            <w:rPr>
              <w:rFonts w:ascii="Times New Roman" w:hAnsi="Times New Roman" w:cs="Times New Roman"/>
              <w:noProof/>
            </w:rPr>
          </w:pPr>
          <w:r>
            <w:rPr>
              <w:rFonts w:ascii="Times New Roman" w:hAnsi="Times New Roman" w:cs="Times New Roman"/>
              <w:noProof/>
            </w:rPr>
            <w:t xml:space="preserve">Hermiz, Hani N., </w:t>
          </w:r>
          <w:r w:rsidRPr="00FE4BF4">
            <w:rPr>
              <w:rFonts w:ascii="Times New Roman" w:hAnsi="Times New Roman" w:cs="Times New Roman"/>
              <w:b/>
              <w:noProof/>
              <w:highlight w:val="lightGray"/>
            </w:rPr>
            <w:t>Ahmed S. Shaker</w:t>
          </w:r>
          <w:r>
            <w:rPr>
              <w:rFonts w:ascii="Times New Roman" w:hAnsi="Times New Roman" w:cs="Times New Roman"/>
              <w:noProof/>
            </w:rPr>
            <w:t xml:space="preserve">, Kamaran A. Abas, Sardar Y. Sardary, Questan A. Ameen, Taher R. Al-khatib. 2019. Egg production evaluation for Kurdish local chicken in two different environments and estimats of their genetic parameters. </w:t>
          </w:r>
          <w:r w:rsidRPr="00FE4BF4">
            <w:rPr>
              <w:rFonts w:ascii="Times New Roman" w:hAnsi="Times New Roman" w:cs="Times New Roman"/>
              <w:i/>
              <w:noProof/>
            </w:rPr>
            <w:t>The IRES 170</w:t>
          </w:r>
          <w:r w:rsidRPr="00FE4BF4">
            <w:rPr>
              <w:rFonts w:ascii="Times New Roman" w:hAnsi="Times New Roman" w:cs="Times New Roman"/>
              <w:i/>
              <w:noProof/>
              <w:vertAlign w:val="superscript"/>
            </w:rPr>
            <w:t>th</w:t>
          </w:r>
          <w:r w:rsidRPr="00FE4BF4">
            <w:rPr>
              <w:rFonts w:ascii="Times New Roman" w:hAnsi="Times New Roman" w:cs="Times New Roman"/>
              <w:i/>
              <w:noProof/>
            </w:rPr>
            <w:t xml:space="preserve"> international conference</w:t>
          </w:r>
          <w:r>
            <w:rPr>
              <w:rFonts w:ascii="Times New Roman" w:hAnsi="Times New Roman" w:cs="Times New Roman"/>
              <w:noProof/>
            </w:rPr>
            <w:t>, (pp.27-30), Rome</w:t>
          </w:r>
        </w:p>
        <w:p w14:paraId="45C7105E" w14:textId="08DCCA8D" w:rsidR="00FE4BF4" w:rsidRPr="00FE4BF4" w:rsidRDefault="00FE4BF4" w:rsidP="00527DC7">
          <w:pPr>
            <w:pStyle w:val="ListParagraph"/>
            <w:widowControl w:val="0"/>
            <w:numPr>
              <w:ilvl w:val="0"/>
              <w:numId w:val="15"/>
            </w:numPr>
            <w:autoSpaceDE w:val="0"/>
            <w:autoSpaceDN w:val="0"/>
            <w:adjustRightInd w:val="0"/>
            <w:spacing w:line="276" w:lineRule="auto"/>
            <w:jc w:val="both"/>
            <w:rPr>
              <w:rFonts w:ascii="Times New Roman" w:hAnsi="Times New Roman" w:cs="Times New Roman"/>
              <w:noProof/>
            </w:rPr>
          </w:pPr>
          <w:r w:rsidRPr="00FE4BF4">
            <w:rPr>
              <w:rFonts w:ascii="Times New Roman" w:hAnsi="Times New Roman" w:cs="Times New Roman"/>
              <w:b/>
              <w:noProof/>
              <w:highlight w:val="lightGray"/>
            </w:rPr>
            <w:t>Shaker, Ahmed S.</w:t>
          </w:r>
          <w:r>
            <w:rPr>
              <w:rFonts w:ascii="Times New Roman" w:hAnsi="Times New Roman" w:cs="Times New Roman"/>
              <w:noProof/>
            </w:rPr>
            <w:t xml:space="preserve">, Nidhal A. Mustafa, Questan A. Ameen, Hani N. Hermiz, Mardin A. Saadullah, Aveen A. Ramadan, Shangaberry R. Aziz, 2019. Egg traits uniformity comparison between Kurdish local chicken and two commercial strain using coefficient of variation. </w:t>
          </w:r>
          <w:r w:rsidRPr="00FE4BF4">
            <w:rPr>
              <w:rFonts w:ascii="Times New Roman" w:hAnsi="Times New Roman" w:cs="Times New Roman"/>
              <w:i/>
              <w:noProof/>
            </w:rPr>
            <w:t>The IRES 170</w:t>
          </w:r>
          <w:r w:rsidRPr="00FE4BF4">
            <w:rPr>
              <w:rFonts w:ascii="Times New Roman" w:hAnsi="Times New Roman" w:cs="Times New Roman"/>
              <w:i/>
              <w:noProof/>
              <w:vertAlign w:val="superscript"/>
            </w:rPr>
            <w:t>th</w:t>
          </w:r>
          <w:r w:rsidRPr="00FE4BF4">
            <w:rPr>
              <w:rFonts w:ascii="Times New Roman" w:hAnsi="Times New Roman" w:cs="Times New Roman"/>
              <w:i/>
              <w:noProof/>
            </w:rPr>
            <w:t xml:space="preserve"> international conference</w:t>
          </w:r>
          <w:r>
            <w:rPr>
              <w:rFonts w:ascii="Times New Roman" w:hAnsi="Times New Roman" w:cs="Times New Roman"/>
              <w:noProof/>
            </w:rPr>
            <w:t>, (pp.10-13), Rome</w:t>
          </w:r>
        </w:p>
        <w:p w14:paraId="6543FA6B" w14:textId="7A4B7A1C" w:rsidR="00C8515C" w:rsidRPr="00C8515C" w:rsidRDefault="00A6106D" w:rsidP="00527DC7">
          <w:pPr>
            <w:pStyle w:val="ListParagraph"/>
            <w:widowControl w:val="0"/>
            <w:numPr>
              <w:ilvl w:val="0"/>
              <w:numId w:val="15"/>
            </w:numPr>
            <w:autoSpaceDE w:val="0"/>
            <w:autoSpaceDN w:val="0"/>
            <w:adjustRightInd w:val="0"/>
            <w:spacing w:line="276" w:lineRule="auto"/>
            <w:jc w:val="both"/>
            <w:rPr>
              <w:rFonts w:ascii="Times New Roman" w:hAnsi="Times New Roman" w:cs="Times New Roman"/>
              <w:noProof/>
            </w:rPr>
          </w:pPr>
          <w:r w:rsidRPr="00A6106D">
            <w:rPr>
              <w:rFonts w:ascii="Times New Roman" w:hAnsi="Times New Roman" w:cs="Times New Roman"/>
              <w:b/>
              <w:noProof/>
              <w:highlight w:val="lightGray"/>
            </w:rPr>
            <w:t>Shaker, Ahmed S.</w:t>
          </w:r>
          <w:r>
            <w:rPr>
              <w:rFonts w:ascii="Times New Roman" w:hAnsi="Times New Roman" w:cs="Times New Roman"/>
              <w:noProof/>
            </w:rPr>
            <w:t>, Nid</w:t>
          </w:r>
          <w:r w:rsidR="009F2143">
            <w:rPr>
              <w:rFonts w:ascii="Times New Roman" w:hAnsi="Times New Roman" w:cs="Times New Roman"/>
              <w:noProof/>
            </w:rPr>
            <w:t>h</w:t>
          </w:r>
          <w:r>
            <w:rPr>
              <w:rFonts w:ascii="Times New Roman" w:hAnsi="Times New Roman" w:cs="Times New Roman"/>
              <w:noProof/>
            </w:rPr>
            <w:t xml:space="preserve">al A. Mustafa, Questan A. Ameen, Mardin A. Saadullah, Aveen A. Ramadan, Shangaberry R. Aziz, 2019. Effect of hen Oviposition time on some eff characteristics. </w:t>
          </w:r>
          <w:r w:rsidRPr="00A6106D">
            <w:rPr>
              <w:rFonts w:ascii="Times New Roman" w:hAnsi="Times New Roman" w:cs="Times New Roman"/>
              <w:i/>
              <w:noProof/>
            </w:rPr>
            <w:t>J. Animal and Poultry Prod.</w:t>
          </w:r>
          <w:r>
            <w:rPr>
              <w:rFonts w:ascii="Times New Roman" w:hAnsi="Times New Roman" w:cs="Times New Roman"/>
              <w:noProof/>
            </w:rPr>
            <w:t>, 10 (6): 171-174.</w:t>
          </w:r>
        </w:p>
        <w:p w14:paraId="578DA5E8" w14:textId="3AC1E0A8" w:rsidR="000E609C" w:rsidRPr="000E609C" w:rsidRDefault="001811E1" w:rsidP="00527DC7">
          <w:pPr>
            <w:pStyle w:val="ListParagraph"/>
            <w:widowControl w:val="0"/>
            <w:numPr>
              <w:ilvl w:val="0"/>
              <w:numId w:val="15"/>
            </w:numPr>
            <w:autoSpaceDE w:val="0"/>
            <w:autoSpaceDN w:val="0"/>
            <w:adjustRightInd w:val="0"/>
            <w:spacing w:line="276" w:lineRule="auto"/>
            <w:jc w:val="both"/>
            <w:rPr>
              <w:rFonts w:ascii="Times New Roman" w:hAnsi="Times New Roman" w:cs="Times New Roman"/>
              <w:noProof/>
            </w:rPr>
          </w:pPr>
          <w:r w:rsidRPr="00C80375">
            <w:rPr>
              <w:rFonts w:ascii="Times New Roman" w:hAnsi="Times New Roman" w:cs="Times New Roman"/>
              <w:b/>
              <w:noProof/>
              <w:highlight w:val="lightGray"/>
            </w:rPr>
            <w:t>Shaker</w:t>
          </w:r>
          <w:r>
            <w:rPr>
              <w:rFonts w:ascii="Times New Roman" w:hAnsi="Times New Roman" w:cs="Times New Roman"/>
              <w:b/>
              <w:noProof/>
              <w:highlight w:val="lightGray"/>
            </w:rPr>
            <w:t>,</w:t>
          </w:r>
          <w:r w:rsidRPr="00C80375">
            <w:rPr>
              <w:rFonts w:ascii="Times New Roman" w:hAnsi="Times New Roman" w:cs="Times New Roman"/>
              <w:b/>
              <w:noProof/>
              <w:highlight w:val="lightGray"/>
            </w:rPr>
            <w:t xml:space="preserve"> </w:t>
          </w:r>
          <w:r w:rsidR="000E609C" w:rsidRPr="00C80375">
            <w:rPr>
              <w:rFonts w:ascii="Times New Roman" w:hAnsi="Times New Roman" w:cs="Times New Roman"/>
              <w:b/>
              <w:noProof/>
              <w:highlight w:val="lightGray"/>
            </w:rPr>
            <w:t>Ahmed S.</w:t>
          </w:r>
          <w:r w:rsidR="000E609C" w:rsidRPr="00C80375">
            <w:rPr>
              <w:rFonts w:ascii="Times New Roman" w:hAnsi="Times New Roman" w:cs="Times New Roman"/>
              <w:noProof/>
            </w:rPr>
            <w:t xml:space="preserve">, Questan A. Amin, Shilan A. Akram, Shahla M.S. Kirkuki, Rozhgar S. Bayez Talabani, Nidhal A. Mustafa </w:t>
          </w:r>
          <w:r w:rsidR="000E609C">
            <w:rPr>
              <w:rFonts w:ascii="Times New Roman" w:hAnsi="Times New Roman" w:cs="Times New Roman"/>
              <w:noProof/>
            </w:rPr>
            <w:t xml:space="preserve">&amp; </w:t>
          </w:r>
          <w:r w:rsidR="000E609C" w:rsidRPr="00C80375">
            <w:rPr>
              <w:rFonts w:ascii="Times New Roman" w:hAnsi="Times New Roman" w:cs="Times New Roman"/>
              <w:noProof/>
            </w:rPr>
            <w:t xml:space="preserve">Mohammed Sardar Mohammed, 2019. Using principal component analysis to identify components predictive of shape index in chicken, quail and guineafowl. </w:t>
          </w:r>
          <w:r w:rsidR="000E609C" w:rsidRPr="00C80375">
            <w:rPr>
              <w:rFonts w:ascii="Times New Roman" w:hAnsi="Times New Roman" w:cs="Times New Roman"/>
              <w:i/>
              <w:noProof/>
            </w:rPr>
            <w:t>Int. J. Poult. Sci</w:t>
          </w:r>
          <w:r w:rsidR="000E609C" w:rsidRPr="00C80375">
            <w:rPr>
              <w:rFonts w:ascii="Times New Roman" w:hAnsi="Times New Roman" w:cs="Times New Roman"/>
              <w:noProof/>
            </w:rPr>
            <w:t>., 18: 76-79.</w:t>
          </w:r>
        </w:p>
        <w:p w14:paraId="327F1B32" w14:textId="4FD8AEFD" w:rsidR="00AE3F63" w:rsidRPr="00527DC7" w:rsidRDefault="00AE3F63" w:rsidP="00527DC7">
          <w:pPr>
            <w:pStyle w:val="Bibliography"/>
            <w:numPr>
              <w:ilvl w:val="0"/>
              <w:numId w:val="15"/>
            </w:numPr>
            <w:spacing w:line="276" w:lineRule="auto"/>
            <w:jc w:val="both"/>
            <w:rPr>
              <w:rFonts w:ascii="Times New Roman" w:hAnsi="Times New Roman" w:cs="Times New Roman"/>
              <w:noProof/>
            </w:rPr>
          </w:pPr>
          <w:r w:rsidRPr="00527DC7">
            <w:rPr>
              <w:rFonts w:ascii="Times New Roman" w:hAnsi="Times New Roman" w:cs="Times New Roman"/>
              <w:noProof/>
            </w:rPr>
            <w:t xml:space="preserve">Hermiz, H. N., </w:t>
          </w:r>
          <w:r w:rsidRPr="00527DC7">
            <w:rPr>
              <w:rFonts w:ascii="Times New Roman" w:hAnsi="Times New Roman" w:cs="Times New Roman"/>
              <w:b/>
              <w:noProof/>
              <w:highlight w:val="lightGray"/>
            </w:rPr>
            <w:t>Shaker, A. S.</w:t>
          </w:r>
          <w:r w:rsidRPr="00527DC7">
            <w:rPr>
              <w:rFonts w:ascii="Times New Roman" w:hAnsi="Times New Roman" w:cs="Times New Roman"/>
              <w:noProof/>
            </w:rPr>
            <w:t xml:space="preserve">, Ameen, Q. A., Sardary, S. Y., &amp; Al-Khatib, T. R. (2018). Predicting the carcass uniformity in Kurdish local chicken using coefficient of variation. </w:t>
          </w:r>
          <w:r w:rsidRPr="00527DC7">
            <w:rPr>
              <w:rFonts w:ascii="Times New Roman" w:hAnsi="Times New Roman" w:cs="Times New Roman"/>
              <w:i/>
              <w:iCs/>
              <w:noProof/>
            </w:rPr>
            <w:t>32nd International conferance on Agricultural sciences, Biotechnology, Food and Animal Science</w:t>
          </w:r>
          <w:r w:rsidRPr="00527DC7">
            <w:rPr>
              <w:rFonts w:ascii="Times New Roman" w:hAnsi="Times New Roman" w:cs="Times New Roman"/>
              <w:noProof/>
            </w:rPr>
            <w:t>, (pp. 46-49). Vienna.</w:t>
          </w:r>
        </w:p>
        <w:p w14:paraId="25531346" w14:textId="375E2A07" w:rsidR="00AE3F63" w:rsidRPr="00527DC7" w:rsidRDefault="00AE3F63" w:rsidP="00527DC7">
          <w:pPr>
            <w:pStyle w:val="Bibliography"/>
            <w:numPr>
              <w:ilvl w:val="0"/>
              <w:numId w:val="15"/>
            </w:numPr>
            <w:spacing w:line="276" w:lineRule="auto"/>
            <w:jc w:val="both"/>
            <w:rPr>
              <w:rFonts w:ascii="Times New Roman" w:hAnsi="Times New Roman" w:cs="Times New Roman"/>
              <w:noProof/>
            </w:rPr>
          </w:pPr>
          <w:r w:rsidRPr="00527DC7">
            <w:rPr>
              <w:rFonts w:ascii="Times New Roman" w:hAnsi="Times New Roman" w:cs="Times New Roman"/>
              <w:noProof/>
            </w:rPr>
            <w:t xml:space="preserve">Hermiz, H. N., Ameen, Q. A., </w:t>
          </w:r>
          <w:r w:rsidRPr="00527DC7">
            <w:rPr>
              <w:rFonts w:ascii="Times New Roman" w:hAnsi="Times New Roman" w:cs="Times New Roman"/>
              <w:b/>
              <w:noProof/>
              <w:highlight w:val="lightGray"/>
            </w:rPr>
            <w:t>Shaker, A. S.</w:t>
          </w:r>
          <w:r w:rsidRPr="00527DC7">
            <w:rPr>
              <w:rFonts w:ascii="Times New Roman" w:hAnsi="Times New Roman" w:cs="Times New Roman"/>
              <w:noProof/>
            </w:rPr>
            <w:t xml:space="preserve">, Sardary, S. Y., &amp; Al-Khatib, T. R. (2018). Principal components analysis applied to live body weight and carcass traits in ISA brown and Kurdish local roosters. </w:t>
          </w:r>
          <w:r w:rsidRPr="00527DC7">
            <w:rPr>
              <w:rFonts w:ascii="Times New Roman" w:hAnsi="Times New Roman" w:cs="Times New Roman"/>
              <w:i/>
              <w:iCs/>
              <w:noProof/>
            </w:rPr>
            <w:t>32nd international conferance on Agricultural Sciences, Biotechnology, Food and Animal Science</w:t>
          </w:r>
          <w:r w:rsidRPr="00527DC7">
            <w:rPr>
              <w:rFonts w:ascii="Times New Roman" w:hAnsi="Times New Roman" w:cs="Times New Roman"/>
              <w:noProof/>
            </w:rPr>
            <w:t xml:space="preserve"> (pp. 50-53). Vienna: Academicsera.</w:t>
          </w:r>
        </w:p>
        <w:p w14:paraId="182C4181" w14:textId="5FA4538E" w:rsidR="00132E44" w:rsidRPr="00132E44" w:rsidRDefault="00132E44" w:rsidP="0011628A">
          <w:pPr>
            <w:pStyle w:val="Bibliography"/>
            <w:numPr>
              <w:ilvl w:val="0"/>
              <w:numId w:val="15"/>
            </w:numPr>
            <w:spacing w:line="276" w:lineRule="auto"/>
            <w:rPr>
              <w:rFonts w:ascii="Times New Roman" w:hAnsi="Times New Roman" w:cs="Times New Roman"/>
              <w:noProof/>
            </w:rPr>
          </w:pPr>
          <w:r w:rsidRPr="00132E44">
            <w:rPr>
              <w:rFonts w:ascii="Times New Roman" w:hAnsi="Times New Roman" w:cs="Times New Roman"/>
              <w:noProof/>
            </w:rPr>
            <w:t xml:space="preserve">Abdullah, S. M., &amp; </w:t>
          </w:r>
          <w:r w:rsidRPr="00500740">
            <w:rPr>
              <w:rFonts w:ascii="Times New Roman" w:hAnsi="Times New Roman" w:cs="Times New Roman"/>
              <w:b/>
              <w:noProof/>
              <w:highlight w:val="lightGray"/>
            </w:rPr>
            <w:t>Shaker, A. S.</w:t>
          </w:r>
          <w:r w:rsidRPr="00132E44">
            <w:rPr>
              <w:rFonts w:ascii="Times New Roman" w:hAnsi="Times New Roman" w:cs="Times New Roman"/>
              <w:noProof/>
            </w:rPr>
            <w:t xml:space="preserve"> (2018). Principal component analysis of internal egg traits for four genetic groups of local chicken. </w:t>
          </w:r>
          <w:r w:rsidR="002B6DC3">
            <w:rPr>
              <w:rFonts w:ascii="Times New Roman" w:hAnsi="Times New Roman" w:cs="Times New Roman"/>
              <w:i/>
              <w:iCs/>
              <w:noProof/>
            </w:rPr>
            <w:t>Egyptian poultry</w:t>
          </w:r>
          <w:r w:rsidRPr="00132E44">
            <w:rPr>
              <w:rFonts w:ascii="Times New Roman" w:hAnsi="Times New Roman" w:cs="Times New Roman"/>
              <w:i/>
              <w:iCs/>
              <w:noProof/>
            </w:rPr>
            <w:t xml:space="preserve"> science journal</w:t>
          </w:r>
          <w:r w:rsidRPr="00132E44">
            <w:rPr>
              <w:rFonts w:ascii="Times New Roman" w:hAnsi="Times New Roman" w:cs="Times New Roman"/>
              <w:noProof/>
            </w:rPr>
            <w:t xml:space="preserve"> </w:t>
          </w:r>
          <w:r w:rsidRPr="00132E44">
            <w:rPr>
              <w:rFonts w:ascii="Times New Roman" w:hAnsi="Times New Roman" w:cs="Times New Roman"/>
              <w:i/>
              <w:iCs/>
              <w:noProof/>
            </w:rPr>
            <w:t>, 38</w:t>
          </w:r>
          <w:r w:rsidRPr="00132E44">
            <w:rPr>
              <w:rFonts w:ascii="Times New Roman" w:hAnsi="Times New Roman" w:cs="Times New Roman"/>
              <w:noProof/>
            </w:rPr>
            <w:t xml:space="preserve"> (2), 699-706.</w:t>
          </w:r>
        </w:p>
        <w:p w14:paraId="0A0824AF" w14:textId="58C08632" w:rsidR="00485C15" w:rsidRPr="0011628A" w:rsidRDefault="00D30F35" w:rsidP="00527DC7">
          <w:pPr>
            <w:pStyle w:val="Bibliography"/>
            <w:numPr>
              <w:ilvl w:val="0"/>
              <w:numId w:val="15"/>
            </w:numPr>
            <w:spacing w:line="276" w:lineRule="auto"/>
            <w:jc w:val="both"/>
            <w:rPr>
              <w:rFonts w:ascii="Times New Roman" w:hAnsi="Times New Roman" w:cs="Times New Roman"/>
              <w:noProof/>
            </w:rPr>
          </w:pPr>
          <w:r w:rsidRPr="0011628A">
            <w:rPr>
              <w:rFonts w:ascii="Times New Roman" w:hAnsi="Times New Roman" w:cs="Times New Roman"/>
              <w:b/>
              <w:noProof/>
              <w:highlight w:val="lightGray"/>
            </w:rPr>
            <w:t>Shaker, Ahmed Sami</w:t>
          </w:r>
          <w:r w:rsidRPr="0011628A">
            <w:rPr>
              <w:rFonts w:ascii="Times New Roman" w:hAnsi="Times New Roman" w:cs="Times New Roman"/>
              <w:noProof/>
            </w:rPr>
            <w:t xml:space="preserve">, Shahla Mohammed Said Kirkuki, Shangaberry Rawf Aziz, Bakhan Jalil Jalal. (2017), Influence of Genotype and Hen Age on the Egg Shape Index. </w:t>
          </w:r>
          <w:r w:rsidRPr="00527DC7">
            <w:rPr>
              <w:rFonts w:ascii="Times New Roman" w:hAnsi="Times New Roman" w:cs="Times New Roman"/>
              <w:i/>
              <w:noProof/>
            </w:rPr>
            <w:t>International</w:t>
          </w:r>
          <w:r w:rsidRPr="0011628A">
            <w:rPr>
              <w:rFonts w:ascii="Times New Roman" w:hAnsi="Times New Roman" w:cs="Times New Roman"/>
              <w:i/>
              <w:noProof/>
            </w:rPr>
            <w:t xml:space="preserve"> Journal of Biochemistry, Biophysics &amp; Molecular Biology</w:t>
          </w:r>
          <w:r w:rsidRPr="0011628A">
            <w:rPr>
              <w:rFonts w:ascii="Times New Roman" w:hAnsi="Times New Roman" w:cs="Times New Roman"/>
              <w:noProof/>
            </w:rPr>
            <w:t xml:space="preserve">. </w:t>
          </w:r>
          <w:r w:rsidR="00CE7D6B" w:rsidRPr="0011628A">
            <w:rPr>
              <w:rFonts w:ascii="Times New Roman" w:hAnsi="Times New Roman" w:cs="Times New Roman"/>
              <w:noProof/>
            </w:rPr>
            <w:t>Vol.(2</w:t>
          </w:r>
          <w:r w:rsidRPr="0011628A">
            <w:rPr>
              <w:rFonts w:ascii="Times New Roman" w:hAnsi="Times New Roman" w:cs="Times New Roman"/>
              <w:noProof/>
            </w:rPr>
            <w:t>), No. (</w:t>
          </w:r>
          <w:r w:rsidR="00CE7D6B" w:rsidRPr="0011628A">
            <w:rPr>
              <w:rFonts w:ascii="Times New Roman" w:hAnsi="Times New Roman" w:cs="Times New Roman"/>
              <w:noProof/>
            </w:rPr>
            <w:t>6), pp. (68-70</w:t>
          </w:r>
          <w:r w:rsidRPr="0011628A">
            <w:rPr>
              <w:rFonts w:ascii="Times New Roman" w:hAnsi="Times New Roman" w:cs="Times New Roman"/>
              <w:noProof/>
            </w:rPr>
            <w:t xml:space="preserve">). </w:t>
          </w:r>
        </w:p>
        <w:p w14:paraId="78D40C98" w14:textId="4DAE8E68" w:rsidR="00C003B3" w:rsidRPr="003668AC" w:rsidRDefault="00C003B3" w:rsidP="0011628A">
          <w:pPr>
            <w:pStyle w:val="Bibliography"/>
            <w:numPr>
              <w:ilvl w:val="0"/>
              <w:numId w:val="15"/>
            </w:numPr>
            <w:spacing w:line="276" w:lineRule="auto"/>
            <w:jc w:val="both"/>
            <w:rPr>
              <w:rFonts w:ascii="Times New Roman" w:hAnsi="Times New Roman" w:cs="Times New Roman"/>
              <w:noProof/>
            </w:rPr>
          </w:pPr>
          <w:r w:rsidRPr="003668AC">
            <w:rPr>
              <w:rFonts w:ascii="Times New Roman" w:hAnsi="Times New Roman" w:cs="Times New Roman"/>
              <w:noProof/>
            </w:rPr>
            <w:t xml:space="preserve">Aziz S.R., </w:t>
          </w:r>
          <w:r w:rsidRPr="003668AC">
            <w:rPr>
              <w:rFonts w:ascii="Times New Roman" w:hAnsi="Times New Roman" w:cs="Times New Roman"/>
              <w:b/>
              <w:noProof/>
              <w:highlight w:val="lightGray"/>
            </w:rPr>
            <w:t>Shaker A.S.</w:t>
          </w:r>
          <w:r w:rsidRPr="003668AC">
            <w:rPr>
              <w:rFonts w:ascii="Times New Roman" w:hAnsi="Times New Roman" w:cs="Times New Roman"/>
              <w:noProof/>
            </w:rPr>
            <w:t>, Kirkuki S.M.S., (2017), Changes in external egg traits of chickens during pre and post-molting pe</w:t>
          </w:r>
          <w:r w:rsidR="00073E58" w:rsidRPr="003668AC">
            <w:rPr>
              <w:rFonts w:ascii="Times New Roman" w:hAnsi="Times New Roman" w:cs="Times New Roman"/>
              <w:noProof/>
            </w:rPr>
            <w:t>riods. Poultry Science Journal, 5 (2), 9-13</w:t>
          </w:r>
          <w:r w:rsidRPr="003668AC">
            <w:rPr>
              <w:rFonts w:ascii="Times New Roman" w:hAnsi="Times New Roman" w:cs="Times New Roman"/>
              <w:noProof/>
            </w:rPr>
            <w:t>.</w:t>
          </w:r>
        </w:p>
        <w:p w14:paraId="58FF5B52" w14:textId="2DB711D1" w:rsidR="00112131" w:rsidRPr="003668AC" w:rsidRDefault="00112131" w:rsidP="0011628A">
          <w:pPr>
            <w:pStyle w:val="Bibliography"/>
            <w:numPr>
              <w:ilvl w:val="0"/>
              <w:numId w:val="15"/>
            </w:numPr>
            <w:spacing w:line="276" w:lineRule="auto"/>
            <w:jc w:val="both"/>
            <w:rPr>
              <w:rFonts w:ascii="Times New Roman" w:hAnsi="Times New Roman" w:cs="Times New Roman"/>
              <w:noProof/>
            </w:rPr>
          </w:pPr>
          <w:r w:rsidRPr="003668AC">
            <w:rPr>
              <w:rFonts w:ascii="Times New Roman" w:hAnsi="Times New Roman" w:cs="Times New Roman"/>
              <w:b/>
              <w:noProof/>
              <w:highlight w:val="lightGray"/>
            </w:rPr>
            <w:t>Shaker, A. S.</w:t>
          </w:r>
          <w:r w:rsidRPr="003668AC">
            <w:rPr>
              <w:rFonts w:ascii="Times New Roman" w:hAnsi="Times New Roman" w:cs="Times New Roman"/>
              <w:noProof/>
            </w:rPr>
            <w:t>, &amp; Aziz, S. R. (2017). Internal Traits of Eggs and Their Relationship to Shank Feathering in Chicken Using Principal Component Analysis. Poultry Science journal , 5 (1), 1-5.</w:t>
          </w:r>
        </w:p>
      </w:sdtContent>
    </w:sdt>
    <w:p w14:paraId="1BA35FBC" w14:textId="5E75137B" w:rsidR="005F0B1D" w:rsidRPr="003668AC" w:rsidRDefault="005F0B1D" w:rsidP="0011628A">
      <w:pPr>
        <w:pStyle w:val="Bibliography"/>
        <w:numPr>
          <w:ilvl w:val="0"/>
          <w:numId w:val="15"/>
        </w:numPr>
        <w:spacing w:line="276" w:lineRule="auto"/>
        <w:jc w:val="both"/>
        <w:rPr>
          <w:rFonts w:ascii="Times New Roman" w:hAnsi="Times New Roman" w:cs="Times New Roman"/>
          <w:noProof/>
        </w:rPr>
      </w:pPr>
      <w:r w:rsidRPr="003668AC">
        <w:rPr>
          <w:rFonts w:ascii="Times New Roman" w:hAnsi="Times New Roman" w:cs="Times New Roman"/>
          <w:noProof/>
        </w:rPr>
        <w:t xml:space="preserve">Hermiz, H. N., </w:t>
      </w:r>
      <w:r w:rsidRPr="0011628A">
        <w:rPr>
          <w:rFonts w:ascii="Times New Roman" w:hAnsi="Times New Roman" w:cs="Times New Roman"/>
          <w:b/>
          <w:noProof/>
          <w:highlight w:val="lightGray"/>
        </w:rPr>
        <w:t>Shaker, A. S.</w:t>
      </w:r>
      <w:r w:rsidRPr="003668AC">
        <w:rPr>
          <w:rFonts w:ascii="Times New Roman" w:hAnsi="Times New Roman" w:cs="Times New Roman"/>
          <w:noProof/>
        </w:rPr>
        <w:t xml:space="preserve">, Al-Khatib, T. R., Ameen, S. M., Ahmed, A. M., &amp; Hamad, D. A. (2016). Inheritance of wattle and their effect on twining and some productive traits in shami goat. </w:t>
      </w:r>
      <w:r w:rsidRPr="003668AC">
        <w:rPr>
          <w:rFonts w:ascii="Times New Roman" w:hAnsi="Times New Roman" w:cs="Times New Roman"/>
          <w:i/>
          <w:iCs/>
          <w:noProof/>
        </w:rPr>
        <w:t>Proceedings of 41th IRES international conference</w:t>
      </w:r>
      <w:r w:rsidRPr="003668AC">
        <w:rPr>
          <w:rFonts w:ascii="Times New Roman" w:hAnsi="Times New Roman" w:cs="Times New Roman"/>
          <w:noProof/>
        </w:rPr>
        <w:t xml:space="preserve"> (pp. 10-12). Prague: IRES.</w:t>
      </w:r>
    </w:p>
    <w:p w14:paraId="4C79507E" w14:textId="79952F73" w:rsidR="005F0B1D" w:rsidRPr="003668AC" w:rsidRDefault="005F0B1D" w:rsidP="0011628A">
      <w:pPr>
        <w:pStyle w:val="Bibliography"/>
        <w:numPr>
          <w:ilvl w:val="0"/>
          <w:numId w:val="15"/>
        </w:numPr>
        <w:spacing w:line="276" w:lineRule="auto"/>
        <w:jc w:val="both"/>
        <w:rPr>
          <w:rFonts w:ascii="Times New Roman" w:hAnsi="Times New Roman" w:cs="Times New Roman"/>
          <w:noProof/>
        </w:rPr>
      </w:pPr>
      <w:r w:rsidRPr="003668AC">
        <w:rPr>
          <w:rFonts w:ascii="Times New Roman" w:hAnsi="Times New Roman" w:cs="Times New Roman"/>
          <w:noProof/>
        </w:rPr>
        <w:t xml:space="preserve">Hermiz, H. N., Sardary, S. Y., Al-Khatib, T. R., Salih, S. J., &amp; </w:t>
      </w:r>
      <w:r w:rsidRPr="003668AC">
        <w:rPr>
          <w:rFonts w:ascii="Times New Roman" w:hAnsi="Times New Roman" w:cs="Times New Roman"/>
          <w:b/>
          <w:noProof/>
          <w:highlight w:val="lightGray"/>
        </w:rPr>
        <w:t>Shaker, A. S.</w:t>
      </w:r>
      <w:r w:rsidRPr="003668AC">
        <w:rPr>
          <w:rFonts w:ascii="Times New Roman" w:hAnsi="Times New Roman" w:cs="Times New Roman"/>
          <w:noProof/>
        </w:rPr>
        <w:t xml:space="preserve"> (2016). Comparison study of carcass traits in roosters resulted from different local lines and their crosses with Isa brown. </w:t>
      </w:r>
      <w:r w:rsidRPr="003668AC">
        <w:rPr>
          <w:rFonts w:ascii="Times New Roman" w:hAnsi="Times New Roman" w:cs="Times New Roman"/>
          <w:i/>
          <w:iCs/>
          <w:noProof/>
        </w:rPr>
        <w:t>Proceeding of 41th IRES international conference</w:t>
      </w:r>
      <w:r w:rsidRPr="003668AC">
        <w:rPr>
          <w:rFonts w:ascii="Times New Roman" w:hAnsi="Times New Roman" w:cs="Times New Roman"/>
          <w:noProof/>
        </w:rPr>
        <w:t xml:space="preserve"> (pp. 13-16). Prague: IRES.</w:t>
      </w:r>
    </w:p>
    <w:p w14:paraId="406296BE" w14:textId="51612D38" w:rsidR="003650B4" w:rsidRPr="003668AC" w:rsidRDefault="003650B4" w:rsidP="0011628A">
      <w:pPr>
        <w:pStyle w:val="Bibliography"/>
        <w:numPr>
          <w:ilvl w:val="0"/>
          <w:numId w:val="15"/>
        </w:numPr>
        <w:spacing w:line="276" w:lineRule="auto"/>
        <w:jc w:val="both"/>
        <w:rPr>
          <w:rFonts w:ascii="Times New Roman" w:hAnsi="Times New Roman" w:cs="Times New Roman"/>
          <w:noProof/>
        </w:rPr>
      </w:pPr>
      <w:r w:rsidRPr="003668AC">
        <w:rPr>
          <w:rFonts w:ascii="Times New Roman" w:hAnsi="Times New Roman" w:cs="Times New Roman"/>
          <w:b/>
          <w:noProof/>
          <w:highlight w:val="lightGray"/>
        </w:rPr>
        <w:t>Shaker, A. S</w:t>
      </w:r>
      <w:r w:rsidRPr="003668AC">
        <w:rPr>
          <w:rFonts w:ascii="Times New Roman" w:hAnsi="Times New Roman" w:cs="Times New Roman"/>
          <w:noProof/>
          <w:highlight w:val="lightGray"/>
        </w:rPr>
        <w:t>.</w:t>
      </w:r>
      <w:r w:rsidRPr="003668AC">
        <w:rPr>
          <w:rFonts w:ascii="Times New Roman" w:hAnsi="Times New Roman" w:cs="Times New Roman"/>
          <w:noProof/>
        </w:rPr>
        <w:t xml:space="preserve">, Hermiz, H. N., Al-Khatib, T. R., &amp; Mohammed, R. M. (2016). Egg shape characterization for four genetic groups of Kurdish local chicken. </w:t>
      </w:r>
      <w:r w:rsidRPr="003668AC">
        <w:rPr>
          <w:rFonts w:ascii="Times New Roman" w:hAnsi="Times New Roman" w:cs="Times New Roman"/>
          <w:i/>
          <w:iCs/>
          <w:noProof/>
        </w:rPr>
        <w:t>Food and Nutriation Science.</w:t>
      </w:r>
      <w:r w:rsidRPr="003668AC">
        <w:rPr>
          <w:rFonts w:ascii="Times New Roman" w:hAnsi="Times New Roman" w:cs="Times New Roman"/>
          <w:noProof/>
        </w:rPr>
        <w:t xml:space="preserve"> </w:t>
      </w:r>
      <w:r w:rsidRPr="003668AC">
        <w:rPr>
          <w:rFonts w:ascii="Times New Roman" w:hAnsi="Times New Roman" w:cs="Times New Roman"/>
          <w:i/>
          <w:iCs/>
          <w:noProof/>
        </w:rPr>
        <w:t>1</w:t>
      </w:r>
      <w:r w:rsidRPr="003668AC">
        <w:rPr>
          <w:rFonts w:ascii="Times New Roman" w:hAnsi="Times New Roman" w:cs="Times New Roman"/>
          <w:noProof/>
        </w:rPr>
        <w:t>, pp. 20-25. Brague: WSEAS.</w:t>
      </w:r>
    </w:p>
    <w:p w14:paraId="196C4ECB" w14:textId="3523EF38" w:rsidR="00D61D1C" w:rsidRDefault="003650B4" w:rsidP="00C80375">
      <w:pPr>
        <w:pStyle w:val="Bibliography"/>
        <w:numPr>
          <w:ilvl w:val="0"/>
          <w:numId w:val="15"/>
        </w:numPr>
        <w:spacing w:line="276" w:lineRule="auto"/>
        <w:jc w:val="both"/>
        <w:rPr>
          <w:rFonts w:ascii="Times New Roman" w:hAnsi="Times New Roman" w:cs="Times New Roman"/>
          <w:noProof/>
        </w:rPr>
      </w:pPr>
      <w:r w:rsidRPr="003668AC">
        <w:rPr>
          <w:rFonts w:ascii="Times New Roman" w:hAnsi="Times New Roman" w:cs="Times New Roman"/>
          <w:noProof/>
        </w:rPr>
        <w:t xml:space="preserve">Hermiz, H. N., </w:t>
      </w:r>
      <w:r w:rsidRPr="003668AC">
        <w:rPr>
          <w:rFonts w:ascii="Times New Roman" w:hAnsi="Times New Roman" w:cs="Times New Roman"/>
          <w:b/>
          <w:noProof/>
          <w:highlight w:val="lightGray"/>
        </w:rPr>
        <w:t>Shaker, A. S</w:t>
      </w:r>
      <w:r w:rsidRPr="003668AC">
        <w:rPr>
          <w:rFonts w:ascii="Times New Roman" w:hAnsi="Times New Roman" w:cs="Times New Roman"/>
          <w:noProof/>
          <w:highlight w:val="lightGray"/>
        </w:rPr>
        <w:t>.</w:t>
      </w:r>
      <w:r w:rsidRPr="003668AC">
        <w:rPr>
          <w:rFonts w:ascii="Times New Roman" w:hAnsi="Times New Roman" w:cs="Times New Roman"/>
          <w:noProof/>
        </w:rPr>
        <w:t xml:space="preserve">, Hasafa, B. M., Al-Khatib, T. R., Sardary, S. Y., &amp; Toma, J. S. (2016). Evaluation semen characterization of roosters resulted from different local lines and their crosses with Isa Brown. </w:t>
      </w:r>
      <w:r w:rsidRPr="003668AC">
        <w:rPr>
          <w:rFonts w:ascii="Times New Roman" w:hAnsi="Times New Roman" w:cs="Times New Roman"/>
          <w:i/>
          <w:iCs/>
          <w:noProof/>
        </w:rPr>
        <w:t>International Journal of Agriculture Science .</w:t>
      </w:r>
      <w:r w:rsidRPr="003668AC">
        <w:rPr>
          <w:rFonts w:ascii="Times New Roman" w:hAnsi="Times New Roman" w:cs="Times New Roman"/>
          <w:noProof/>
        </w:rPr>
        <w:t xml:space="preserve"> </w:t>
      </w:r>
      <w:r w:rsidRPr="003668AC">
        <w:rPr>
          <w:rFonts w:ascii="Times New Roman" w:hAnsi="Times New Roman" w:cs="Times New Roman"/>
          <w:i/>
          <w:iCs/>
          <w:noProof/>
        </w:rPr>
        <w:t>1</w:t>
      </w:r>
      <w:r w:rsidRPr="003668AC">
        <w:rPr>
          <w:rFonts w:ascii="Times New Roman" w:hAnsi="Times New Roman" w:cs="Times New Roman"/>
          <w:noProof/>
        </w:rPr>
        <w:t>, pp. 7-14. Brague: WSEAS.</w:t>
      </w:r>
    </w:p>
    <w:p w14:paraId="4EFDAF63" w14:textId="12BEF76B" w:rsidR="00132E44" w:rsidRPr="00C80375" w:rsidRDefault="00132E44" w:rsidP="00132E44">
      <w:pPr>
        <w:rPr>
          <w:rFonts w:ascii="Times New Roman" w:hAnsi="Times New Roman" w:cs="Times New Roman"/>
          <w:noProof/>
        </w:rPr>
      </w:pPr>
    </w:p>
    <w:sectPr w:rsidR="00132E44" w:rsidRPr="00C80375" w:rsidSect="00DB7554">
      <w:footerReference w:type="even" r:id="rId15"/>
      <w:footerReference w:type="default" r:id="rId16"/>
      <w:pgSz w:w="12240" w:h="15840"/>
      <w:pgMar w:top="1134" w:right="1134" w:bottom="1134" w:left="1134" w:header="720" w:footer="720" w:gutter="0"/>
      <w:pgBorders>
        <w:top w:val="thinThickSmallGap" w:sz="18" w:space="1" w:color="auto"/>
        <w:left w:val="thinThickSmallGap" w:sz="18" w:space="4" w:color="auto"/>
        <w:bottom w:val="thickThinSmallGap" w:sz="18" w:space="1" w:color="auto"/>
        <w:right w:val="thickThinSmallGap" w:sz="18" w:space="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B8028" w14:textId="77777777" w:rsidR="002D157A" w:rsidRDefault="002D157A" w:rsidP="00584B1B">
      <w:r>
        <w:separator/>
      </w:r>
    </w:p>
  </w:endnote>
  <w:endnote w:type="continuationSeparator" w:id="0">
    <w:p w14:paraId="32C2B991" w14:textId="77777777" w:rsidR="002D157A" w:rsidRDefault="002D157A" w:rsidP="0058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90EAF" w14:textId="77777777" w:rsidR="002D157A" w:rsidRDefault="002D157A" w:rsidP="00F93D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AAFE42" w14:textId="77777777" w:rsidR="002D157A" w:rsidRDefault="002D157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043C" w14:textId="77777777" w:rsidR="002D157A" w:rsidRDefault="002D157A" w:rsidP="00F93D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6315">
      <w:rPr>
        <w:rStyle w:val="PageNumber"/>
        <w:noProof/>
      </w:rPr>
      <w:t>1</w:t>
    </w:r>
    <w:r>
      <w:rPr>
        <w:rStyle w:val="PageNumber"/>
      </w:rPr>
      <w:fldChar w:fldCharType="end"/>
    </w:r>
  </w:p>
  <w:p w14:paraId="626AD31E" w14:textId="77777777" w:rsidR="002D157A" w:rsidRDefault="002D157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9F893" w14:textId="77777777" w:rsidR="002D157A" w:rsidRDefault="002D157A" w:rsidP="00584B1B">
      <w:r>
        <w:separator/>
      </w:r>
    </w:p>
  </w:footnote>
  <w:footnote w:type="continuationSeparator" w:id="0">
    <w:p w14:paraId="4FEB68C7" w14:textId="77777777" w:rsidR="002D157A" w:rsidRDefault="002D157A" w:rsidP="00584B1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F9A4DB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A80B83"/>
    <w:multiLevelType w:val="hybridMultilevel"/>
    <w:tmpl w:val="97204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182640"/>
    <w:multiLevelType w:val="hybridMultilevel"/>
    <w:tmpl w:val="44A4A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C7C66F6"/>
    <w:multiLevelType w:val="hybridMultilevel"/>
    <w:tmpl w:val="D1E4A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790315"/>
    <w:multiLevelType w:val="hybridMultilevel"/>
    <w:tmpl w:val="88DCD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36442"/>
    <w:multiLevelType w:val="hybridMultilevel"/>
    <w:tmpl w:val="F67C7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6A71000"/>
    <w:multiLevelType w:val="hybridMultilevel"/>
    <w:tmpl w:val="C93ED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0F559C"/>
    <w:multiLevelType w:val="hybridMultilevel"/>
    <w:tmpl w:val="F044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CB16C4"/>
    <w:multiLevelType w:val="hybridMultilevel"/>
    <w:tmpl w:val="1F902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EC4986"/>
    <w:multiLevelType w:val="hybridMultilevel"/>
    <w:tmpl w:val="9A2AB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93750E"/>
    <w:multiLevelType w:val="hybridMultilevel"/>
    <w:tmpl w:val="EB34B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EE17CA"/>
    <w:multiLevelType w:val="hybridMultilevel"/>
    <w:tmpl w:val="9740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684A19"/>
    <w:multiLevelType w:val="hybridMultilevel"/>
    <w:tmpl w:val="F0404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A5B3B41"/>
    <w:multiLevelType w:val="hybridMultilevel"/>
    <w:tmpl w:val="EC20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C43EA0"/>
    <w:multiLevelType w:val="hybridMultilevel"/>
    <w:tmpl w:val="A2E8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FA061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735B4646"/>
    <w:multiLevelType w:val="hybridMultilevel"/>
    <w:tmpl w:val="531A9C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150033"/>
    <w:multiLevelType w:val="hybridMultilevel"/>
    <w:tmpl w:val="8E38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110653"/>
    <w:multiLevelType w:val="hybridMultilevel"/>
    <w:tmpl w:val="7BC01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E0F4F98"/>
    <w:multiLevelType w:val="hybridMultilevel"/>
    <w:tmpl w:val="6460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6"/>
  </w:num>
  <w:num w:numId="6">
    <w:abstractNumId w:val="17"/>
  </w:num>
  <w:num w:numId="7">
    <w:abstractNumId w:val="18"/>
  </w:num>
  <w:num w:numId="8">
    <w:abstractNumId w:val="9"/>
  </w:num>
  <w:num w:numId="9">
    <w:abstractNumId w:val="12"/>
  </w:num>
  <w:num w:numId="10">
    <w:abstractNumId w:val="7"/>
  </w:num>
  <w:num w:numId="11">
    <w:abstractNumId w:val="1"/>
  </w:num>
  <w:num w:numId="12">
    <w:abstractNumId w:val="14"/>
  </w:num>
  <w:num w:numId="13">
    <w:abstractNumId w:val="11"/>
  </w:num>
  <w:num w:numId="14">
    <w:abstractNumId w:val="5"/>
  </w:num>
  <w:num w:numId="15">
    <w:abstractNumId w:val="3"/>
  </w:num>
  <w:num w:numId="16">
    <w:abstractNumId w:val="15"/>
  </w:num>
  <w:num w:numId="17">
    <w:abstractNumId w:val="13"/>
  </w:num>
  <w:num w:numId="18">
    <w:abstractNumId w:val="8"/>
  </w:num>
  <w:num w:numId="19">
    <w:abstractNumId w:val="16"/>
  </w:num>
  <w:num w:numId="20">
    <w:abstractNumId w:val="2"/>
  </w:num>
  <w:num w:numId="21">
    <w:abstractNumId w:val="10"/>
  </w:num>
  <w:num w:numId="22">
    <w:abstractNumId w:val="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946"/>
    <w:rsid w:val="00004B8D"/>
    <w:rsid w:val="00041269"/>
    <w:rsid w:val="00064B8D"/>
    <w:rsid w:val="00073E58"/>
    <w:rsid w:val="0009638C"/>
    <w:rsid w:val="00096A30"/>
    <w:rsid w:val="000A7790"/>
    <w:rsid w:val="000B04FF"/>
    <w:rsid w:val="000B081C"/>
    <w:rsid w:val="000D3651"/>
    <w:rsid w:val="000D5877"/>
    <w:rsid w:val="000D7179"/>
    <w:rsid w:val="000E2E66"/>
    <w:rsid w:val="000E609C"/>
    <w:rsid w:val="000F7991"/>
    <w:rsid w:val="00101CEB"/>
    <w:rsid w:val="00103DCD"/>
    <w:rsid w:val="00112131"/>
    <w:rsid w:val="0011628A"/>
    <w:rsid w:val="00120FF9"/>
    <w:rsid w:val="00132E44"/>
    <w:rsid w:val="00170322"/>
    <w:rsid w:val="001811E1"/>
    <w:rsid w:val="00186BFF"/>
    <w:rsid w:val="00192F60"/>
    <w:rsid w:val="001B0A0C"/>
    <w:rsid w:val="001B2386"/>
    <w:rsid w:val="001D5D04"/>
    <w:rsid w:val="001F110D"/>
    <w:rsid w:val="0022696A"/>
    <w:rsid w:val="002503BD"/>
    <w:rsid w:val="002618F0"/>
    <w:rsid w:val="0028544C"/>
    <w:rsid w:val="002B6DC3"/>
    <w:rsid w:val="002D157A"/>
    <w:rsid w:val="0035136C"/>
    <w:rsid w:val="00351462"/>
    <w:rsid w:val="003650B4"/>
    <w:rsid w:val="0036521C"/>
    <w:rsid w:val="003668AC"/>
    <w:rsid w:val="00397BA1"/>
    <w:rsid w:val="003B30E1"/>
    <w:rsid w:val="003D6DE9"/>
    <w:rsid w:val="003E5068"/>
    <w:rsid w:val="003E5DB4"/>
    <w:rsid w:val="004069F0"/>
    <w:rsid w:val="0045378A"/>
    <w:rsid w:val="0045394B"/>
    <w:rsid w:val="00474D48"/>
    <w:rsid w:val="00485243"/>
    <w:rsid w:val="00485C15"/>
    <w:rsid w:val="004B2D64"/>
    <w:rsid w:val="004C5998"/>
    <w:rsid w:val="004D0C40"/>
    <w:rsid w:val="00500740"/>
    <w:rsid w:val="005121C8"/>
    <w:rsid w:val="00527DC7"/>
    <w:rsid w:val="00532B34"/>
    <w:rsid w:val="005535F3"/>
    <w:rsid w:val="00576D2D"/>
    <w:rsid w:val="00584B1B"/>
    <w:rsid w:val="005873B0"/>
    <w:rsid w:val="005961D7"/>
    <w:rsid w:val="00597525"/>
    <w:rsid w:val="005A54D9"/>
    <w:rsid w:val="005B4E22"/>
    <w:rsid w:val="005D7DF6"/>
    <w:rsid w:val="005E4B3B"/>
    <w:rsid w:val="005F0B1D"/>
    <w:rsid w:val="00602217"/>
    <w:rsid w:val="006116C2"/>
    <w:rsid w:val="006721E6"/>
    <w:rsid w:val="006733DB"/>
    <w:rsid w:val="00675570"/>
    <w:rsid w:val="006A481E"/>
    <w:rsid w:val="006B0156"/>
    <w:rsid w:val="006C02A7"/>
    <w:rsid w:val="006E03CC"/>
    <w:rsid w:val="006F5AA3"/>
    <w:rsid w:val="00700835"/>
    <w:rsid w:val="00703F8F"/>
    <w:rsid w:val="007212D1"/>
    <w:rsid w:val="007277DE"/>
    <w:rsid w:val="00745E3A"/>
    <w:rsid w:val="00751231"/>
    <w:rsid w:val="00791CF1"/>
    <w:rsid w:val="007B1F5F"/>
    <w:rsid w:val="007E0450"/>
    <w:rsid w:val="007E4092"/>
    <w:rsid w:val="0080218F"/>
    <w:rsid w:val="008106EA"/>
    <w:rsid w:val="00860946"/>
    <w:rsid w:val="008A43C0"/>
    <w:rsid w:val="008A7EE0"/>
    <w:rsid w:val="008B3F71"/>
    <w:rsid w:val="008C4D4B"/>
    <w:rsid w:val="008C6637"/>
    <w:rsid w:val="008E5B5A"/>
    <w:rsid w:val="008F6315"/>
    <w:rsid w:val="00905022"/>
    <w:rsid w:val="0090653B"/>
    <w:rsid w:val="00907D54"/>
    <w:rsid w:val="0092098E"/>
    <w:rsid w:val="009B05DD"/>
    <w:rsid w:val="009F2143"/>
    <w:rsid w:val="00A56392"/>
    <w:rsid w:val="00A56B3A"/>
    <w:rsid w:val="00A6106D"/>
    <w:rsid w:val="00A6609B"/>
    <w:rsid w:val="00A7584E"/>
    <w:rsid w:val="00AE187C"/>
    <w:rsid w:val="00AE3F63"/>
    <w:rsid w:val="00AF6D81"/>
    <w:rsid w:val="00B044D1"/>
    <w:rsid w:val="00B04C91"/>
    <w:rsid w:val="00B13259"/>
    <w:rsid w:val="00B71D1E"/>
    <w:rsid w:val="00B75AF2"/>
    <w:rsid w:val="00B760DE"/>
    <w:rsid w:val="00B951ED"/>
    <w:rsid w:val="00BB5F98"/>
    <w:rsid w:val="00BC2CC6"/>
    <w:rsid w:val="00BD5A18"/>
    <w:rsid w:val="00BE2874"/>
    <w:rsid w:val="00BF3693"/>
    <w:rsid w:val="00C003B3"/>
    <w:rsid w:val="00C77BBC"/>
    <w:rsid w:val="00C80375"/>
    <w:rsid w:val="00C8515C"/>
    <w:rsid w:val="00C9006C"/>
    <w:rsid w:val="00CA35D1"/>
    <w:rsid w:val="00CA62E8"/>
    <w:rsid w:val="00CD215C"/>
    <w:rsid w:val="00CE7D6B"/>
    <w:rsid w:val="00D01FB1"/>
    <w:rsid w:val="00D04709"/>
    <w:rsid w:val="00D0558C"/>
    <w:rsid w:val="00D30F35"/>
    <w:rsid w:val="00D31FB7"/>
    <w:rsid w:val="00D4398D"/>
    <w:rsid w:val="00D4676D"/>
    <w:rsid w:val="00D61D1C"/>
    <w:rsid w:val="00DB7554"/>
    <w:rsid w:val="00DC10F6"/>
    <w:rsid w:val="00DF7E38"/>
    <w:rsid w:val="00E20481"/>
    <w:rsid w:val="00E22F33"/>
    <w:rsid w:val="00E572D5"/>
    <w:rsid w:val="00EA017D"/>
    <w:rsid w:val="00EA608D"/>
    <w:rsid w:val="00EB2C26"/>
    <w:rsid w:val="00EF6477"/>
    <w:rsid w:val="00F112BE"/>
    <w:rsid w:val="00F15A08"/>
    <w:rsid w:val="00F250EE"/>
    <w:rsid w:val="00F51DEB"/>
    <w:rsid w:val="00F779AB"/>
    <w:rsid w:val="00F77DDD"/>
    <w:rsid w:val="00F82FBB"/>
    <w:rsid w:val="00F84809"/>
    <w:rsid w:val="00F93DC9"/>
    <w:rsid w:val="00FA726E"/>
    <w:rsid w:val="00FE4BF4"/>
    <w:rsid w:val="00FF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37FD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qFormat="1"/>
    <w:lsdException w:name="Note Level 2" w:qFormat="1"/>
    <w:lsdException w:name="Note Level 3"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BF3693"/>
    <w:pPr>
      <w:keepNext/>
      <w:keepLines/>
      <w:spacing w:before="480"/>
      <w:outlineLvl w:val="0"/>
    </w:pPr>
    <w:rPr>
      <w:rFonts w:ascii="Arial" w:eastAsiaTheme="majorEastAsia" w:hAnsi="Arial"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2">
    <w:name w:val="Note Level 2"/>
    <w:basedOn w:val="Normal"/>
    <w:autoRedefine/>
    <w:uiPriority w:val="99"/>
    <w:semiHidden/>
    <w:unhideWhenUsed/>
    <w:qFormat/>
    <w:rsid w:val="00BF3693"/>
    <w:pPr>
      <w:keepNext/>
      <w:numPr>
        <w:ilvl w:val="1"/>
        <w:numId w:val="4"/>
      </w:numPr>
      <w:tabs>
        <w:tab w:val="clear" w:pos="720"/>
        <w:tab w:val="num" w:pos="360"/>
      </w:tabs>
      <w:ind w:left="0" w:firstLine="0"/>
      <w:contextualSpacing/>
      <w:outlineLvl w:val="1"/>
    </w:pPr>
    <w:rPr>
      <w:rFonts w:ascii="Arial" w:hAnsi="Arial"/>
      <w:b/>
      <w:sz w:val="28"/>
    </w:rPr>
  </w:style>
  <w:style w:type="paragraph" w:styleId="NoteLevel1">
    <w:name w:val="Note Level 1"/>
    <w:basedOn w:val="Normal"/>
    <w:autoRedefine/>
    <w:uiPriority w:val="99"/>
    <w:semiHidden/>
    <w:unhideWhenUsed/>
    <w:qFormat/>
    <w:rsid w:val="00BF3693"/>
    <w:pPr>
      <w:keepNext/>
      <w:numPr>
        <w:numId w:val="4"/>
      </w:numPr>
      <w:contextualSpacing/>
      <w:outlineLvl w:val="0"/>
    </w:pPr>
    <w:rPr>
      <w:rFonts w:ascii="Arial" w:hAnsi="Arial"/>
      <w:b/>
      <w:sz w:val="32"/>
    </w:rPr>
  </w:style>
  <w:style w:type="paragraph" w:styleId="NoteLevel3">
    <w:name w:val="Note Level 3"/>
    <w:basedOn w:val="Normal"/>
    <w:autoRedefine/>
    <w:uiPriority w:val="99"/>
    <w:semiHidden/>
    <w:unhideWhenUsed/>
    <w:qFormat/>
    <w:rsid w:val="00BF3693"/>
    <w:pPr>
      <w:keepNext/>
      <w:numPr>
        <w:ilvl w:val="2"/>
        <w:numId w:val="4"/>
      </w:numPr>
      <w:contextualSpacing/>
      <w:outlineLvl w:val="2"/>
    </w:pPr>
    <w:rPr>
      <w:rFonts w:ascii="Arial" w:hAnsi="Arial"/>
      <w:sz w:val="28"/>
    </w:rPr>
  </w:style>
  <w:style w:type="character" w:customStyle="1" w:styleId="Heading1Char">
    <w:name w:val="Heading 1 Char"/>
    <w:basedOn w:val="DefaultParagraphFont"/>
    <w:link w:val="Heading1"/>
    <w:uiPriority w:val="9"/>
    <w:rsid w:val="00BF3693"/>
    <w:rPr>
      <w:rFonts w:ascii="Arial" w:eastAsiaTheme="majorEastAsia" w:hAnsi="Arial" w:cstheme="majorBidi"/>
      <w:b/>
      <w:bCs/>
      <w:color w:val="345A8A" w:themeColor="accent1" w:themeShade="B5"/>
      <w:sz w:val="32"/>
      <w:szCs w:val="32"/>
    </w:rPr>
  </w:style>
  <w:style w:type="character" w:styleId="Hyperlink">
    <w:name w:val="Hyperlink"/>
    <w:basedOn w:val="DefaultParagraphFont"/>
    <w:uiPriority w:val="99"/>
    <w:unhideWhenUsed/>
    <w:rsid w:val="00860946"/>
    <w:rPr>
      <w:color w:val="0000FF" w:themeColor="hyperlink"/>
      <w:u w:val="single"/>
    </w:rPr>
  </w:style>
  <w:style w:type="paragraph" w:styleId="ListParagraph">
    <w:name w:val="List Paragraph"/>
    <w:basedOn w:val="Normal"/>
    <w:uiPriority w:val="34"/>
    <w:qFormat/>
    <w:rsid w:val="00BD5A18"/>
    <w:pPr>
      <w:ind w:left="720"/>
      <w:contextualSpacing/>
    </w:pPr>
  </w:style>
  <w:style w:type="paragraph" w:styleId="BalloonText">
    <w:name w:val="Balloon Text"/>
    <w:basedOn w:val="Normal"/>
    <w:link w:val="BalloonTextChar"/>
    <w:uiPriority w:val="99"/>
    <w:semiHidden/>
    <w:unhideWhenUsed/>
    <w:rsid w:val="001703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322"/>
    <w:rPr>
      <w:rFonts w:ascii="Lucida Grande" w:hAnsi="Lucida Grande" w:cs="Lucida Grande"/>
      <w:sz w:val="18"/>
      <w:szCs w:val="18"/>
    </w:rPr>
  </w:style>
  <w:style w:type="character" w:styleId="FollowedHyperlink">
    <w:name w:val="FollowedHyperlink"/>
    <w:basedOn w:val="DefaultParagraphFont"/>
    <w:uiPriority w:val="99"/>
    <w:semiHidden/>
    <w:unhideWhenUsed/>
    <w:rsid w:val="00CA35D1"/>
    <w:rPr>
      <w:color w:val="800080" w:themeColor="followedHyperlink"/>
      <w:u w:val="single"/>
    </w:rPr>
  </w:style>
  <w:style w:type="paragraph" w:styleId="Bibliography">
    <w:name w:val="Bibliography"/>
    <w:basedOn w:val="Normal"/>
    <w:next w:val="Normal"/>
    <w:uiPriority w:val="37"/>
    <w:unhideWhenUsed/>
    <w:rsid w:val="003650B4"/>
  </w:style>
  <w:style w:type="paragraph" w:customStyle="1" w:styleId="Default">
    <w:name w:val="Default"/>
    <w:rsid w:val="00FF7E84"/>
    <w:pPr>
      <w:widowControl w:val="0"/>
      <w:autoSpaceDE w:val="0"/>
      <w:autoSpaceDN w:val="0"/>
      <w:adjustRightInd w:val="0"/>
    </w:pPr>
    <w:rPr>
      <w:rFonts w:ascii="Cambria" w:hAnsi="Cambria" w:cs="Cambria"/>
      <w:color w:val="000000"/>
    </w:rPr>
  </w:style>
  <w:style w:type="character" w:customStyle="1" w:styleId="01-SciencePG-Issuename">
    <w:name w:val="01-SciencePG-Issue name"/>
    <w:basedOn w:val="DefaultParagraphFont"/>
    <w:uiPriority w:val="1"/>
    <w:qFormat/>
    <w:rsid w:val="00D30F35"/>
    <w:rPr>
      <w:rFonts w:eastAsia="Times New Roman"/>
      <w:i/>
      <w:dstrike w:val="0"/>
      <w:color w:val="000000" w:themeColor="text1"/>
      <w:sz w:val="18"/>
      <w:u w:val="none"/>
      <w:vertAlign w:val="baseline"/>
      <w:em w:val="none"/>
    </w:rPr>
  </w:style>
  <w:style w:type="paragraph" w:styleId="Footer">
    <w:name w:val="footer"/>
    <w:basedOn w:val="Normal"/>
    <w:link w:val="FooterChar"/>
    <w:uiPriority w:val="99"/>
    <w:unhideWhenUsed/>
    <w:rsid w:val="00584B1B"/>
    <w:pPr>
      <w:tabs>
        <w:tab w:val="center" w:pos="4320"/>
        <w:tab w:val="right" w:pos="8640"/>
      </w:tabs>
    </w:pPr>
  </w:style>
  <w:style w:type="character" w:customStyle="1" w:styleId="FooterChar">
    <w:name w:val="Footer Char"/>
    <w:basedOn w:val="DefaultParagraphFont"/>
    <w:link w:val="Footer"/>
    <w:uiPriority w:val="99"/>
    <w:rsid w:val="00584B1B"/>
  </w:style>
  <w:style w:type="character" w:styleId="PageNumber">
    <w:name w:val="page number"/>
    <w:basedOn w:val="DefaultParagraphFont"/>
    <w:uiPriority w:val="99"/>
    <w:semiHidden/>
    <w:unhideWhenUsed/>
    <w:rsid w:val="00584B1B"/>
  </w:style>
  <w:style w:type="character" w:customStyle="1" w:styleId="orcid-id-https">
    <w:name w:val="orcid-id-https"/>
    <w:basedOn w:val="DefaultParagraphFont"/>
    <w:rsid w:val="003514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qFormat="1"/>
    <w:lsdException w:name="Note Level 2" w:qFormat="1"/>
    <w:lsdException w:name="Note Level 3"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BF3693"/>
    <w:pPr>
      <w:keepNext/>
      <w:keepLines/>
      <w:spacing w:before="480"/>
      <w:outlineLvl w:val="0"/>
    </w:pPr>
    <w:rPr>
      <w:rFonts w:ascii="Arial" w:eastAsiaTheme="majorEastAsia" w:hAnsi="Arial"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teLevel2">
    <w:name w:val="Note Level 2"/>
    <w:basedOn w:val="Normal"/>
    <w:autoRedefine/>
    <w:uiPriority w:val="99"/>
    <w:semiHidden/>
    <w:unhideWhenUsed/>
    <w:qFormat/>
    <w:rsid w:val="00BF3693"/>
    <w:pPr>
      <w:keepNext/>
      <w:numPr>
        <w:ilvl w:val="1"/>
        <w:numId w:val="4"/>
      </w:numPr>
      <w:tabs>
        <w:tab w:val="clear" w:pos="720"/>
        <w:tab w:val="num" w:pos="360"/>
      </w:tabs>
      <w:ind w:left="0" w:firstLine="0"/>
      <w:contextualSpacing/>
      <w:outlineLvl w:val="1"/>
    </w:pPr>
    <w:rPr>
      <w:rFonts w:ascii="Arial" w:hAnsi="Arial"/>
      <w:b/>
      <w:sz w:val="28"/>
    </w:rPr>
  </w:style>
  <w:style w:type="paragraph" w:styleId="NoteLevel1">
    <w:name w:val="Note Level 1"/>
    <w:basedOn w:val="Normal"/>
    <w:autoRedefine/>
    <w:uiPriority w:val="99"/>
    <w:semiHidden/>
    <w:unhideWhenUsed/>
    <w:qFormat/>
    <w:rsid w:val="00BF3693"/>
    <w:pPr>
      <w:keepNext/>
      <w:numPr>
        <w:numId w:val="4"/>
      </w:numPr>
      <w:contextualSpacing/>
      <w:outlineLvl w:val="0"/>
    </w:pPr>
    <w:rPr>
      <w:rFonts w:ascii="Arial" w:hAnsi="Arial"/>
      <w:b/>
      <w:sz w:val="32"/>
    </w:rPr>
  </w:style>
  <w:style w:type="paragraph" w:styleId="NoteLevel3">
    <w:name w:val="Note Level 3"/>
    <w:basedOn w:val="Normal"/>
    <w:autoRedefine/>
    <w:uiPriority w:val="99"/>
    <w:semiHidden/>
    <w:unhideWhenUsed/>
    <w:qFormat/>
    <w:rsid w:val="00BF3693"/>
    <w:pPr>
      <w:keepNext/>
      <w:numPr>
        <w:ilvl w:val="2"/>
        <w:numId w:val="4"/>
      </w:numPr>
      <w:contextualSpacing/>
      <w:outlineLvl w:val="2"/>
    </w:pPr>
    <w:rPr>
      <w:rFonts w:ascii="Arial" w:hAnsi="Arial"/>
      <w:sz w:val="28"/>
    </w:rPr>
  </w:style>
  <w:style w:type="character" w:customStyle="1" w:styleId="Heading1Char">
    <w:name w:val="Heading 1 Char"/>
    <w:basedOn w:val="DefaultParagraphFont"/>
    <w:link w:val="Heading1"/>
    <w:uiPriority w:val="9"/>
    <w:rsid w:val="00BF3693"/>
    <w:rPr>
      <w:rFonts w:ascii="Arial" w:eastAsiaTheme="majorEastAsia" w:hAnsi="Arial" w:cstheme="majorBidi"/>
      <w:b/>
      <w:bCs/>
      <w:color w:val="345A8A" w:themeColor="accent1" w:themeShade="B5"/>
      <w:sz w:val="32"/>
      <w:szCs w:val="32"/>
    </w:rPr>
  </w:style>
  <w:style w:type="character" w:styleId="Hyperlink">
    <w:name w:val="Hyperlink"/>
    <w:basedOn w:val="DefaultParagraphFont"/>
    <w:uiPriority w:val="99"/>
    <w:unhideWhenUsed/>
    <w:rsid w:val="00860946"/>
    <w:rPr>
      <w:color w:val="0000FF" w:themeColor="hyperlink"/>
      <w:u w:val="single"/>
    </w:rPr>
  </w:style>
  <w:style w:type="paragraph" w:styleId="ListParagraph">
    <w:name w:val="List Paragraph"/>
    <w:basedOn w:val="Normal"/>
    <w:uiPriority w:val="34"/>
    <w:qFormat/>
    <w:rsid w:val="00BD5A18"/>
    <w:pPr>
      <w:ind w:left="720"/>
      <w:contextualSpacing/>
    </w:pPr>
  </w:style>
  <w:style w:type="paragraph" w:styleId="BalloonText">
    <w:name w:val="Balloon Text"/>
    <w:basedOn w:val="Normal"/>
    <w:link w:val="BalloonTextChar"/>
    <w:uiPriority w:val="99"/>
    <w:semiHidden/>
    <w:unhideWhenUsed/>
    <w:rsid w:val="001703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0322"/>
    <w:rPr>
      <w:rFonts w:ascii="Lucida Grande" w:hAnsi="Lucida Grande" w:cs="Lucida Grande"/>
      <w:sz w:val="18"/>
      <w:szCs w:val="18"/>
    </w:rPr>
  </w:style>
  <w:style w:type="character" w:styleId="FollowedHyperlink">
    <w:name w:val="FollowedHyperlink"/>
    <w:basedOn w:val="DefaultParagraphFont"/>
    <w:uiPriority w:val="99"/>
    <w:semiHidden/>
    <w:unhideWhenUsed/>
    <w:rsid w:val="00CA35D1"/>
    <w:rPr>
      <w:color w:val="800080" w:themeColor="followedHyperlink"/>
      <w:u w:val="single"/>
    </w:rPr>
  </w:style>
  <w:style w:type="paragraph" w:styleId="Bibliography">
    <w:name w:val="Bibliography"/>
    <w:basedOn w:val="Normal"/>
    <w:next w:val="Normal"/>
    <w:uiPriority w:val="37"/>
    <w:unhideWhenUsed/>
    <w:rsid w:val="003650B4"/>
  </w:style>
  <w:style w:type="paragraph" w:customStyle="1" w:styleId="Default">
    <w:name w:val="Default"/>
    <w:rsid w:val="00FF7E84"/>
    <w:pPr>
      <w:widowControl w:val="0"/>
      <w:autoSpaceDE w:val="0"/>
      <w:autoSpaceDN w:val="0"/>
      <w:adjustRightInd w:val="0"/>
    </w:pPr>
    <w:rPr>
      <w:rFonts w:ascii="Cambria" w:hAnsi="Cambria" w:cs="Cambria"/>
      <w:color w:val="000000"/>
    </w:rPr>
  </w:style>
  <w:style w:type="character" w:customStyle="1" w:styleId="01-SciencePG-Issuename">
    <w:name w:val="01-SciencePG-Issue name"/>
    <w:basedOn w:val="DefaultParagraphFont"/>
    <w:uiPriority w:val="1"/>
    <w:qFormat/>
    <w:rsid w:val="00D30F35"/>
    <w:rPr>
      <w:rFonts w:eastAsia="Times New Roman"/>
      <w:i/>
      <w:dstrike w:val="0"/>
      <w:color w:val="000000" w:themeColor="text1"/>
      <w:sz w:val="18"/>
      <w:u w:val="none"/>
      <w:vertAlign w:val="baseline"/>
      <w:em w:val="none"/>
    </w:rPr>
  </w:style>
  <w:style w:type="paragraph" w:styleId="Footer">
    <w:name w:val="footer"/>
    <w:basedOn w:val="Normal"/>
    <w:link w:val="FooterChar"/>
    <w:uiPriority w:val="99"/>
    <w:unhideWhenUsed/>
    <w:rsid w:val="00584B1B"/>
    <w:pPr>
      <w:tabs>
        <w:tab w:val="center" w:pos="4320"/>
        <w:tab w:val="right" w:pos="8640"/>
      </w:tabs>
    </w:pPr>
  </w:style>
  <w:style w:type="character" w:customStyle="1" w:styleId="FooterChar">
    <w:name w:val="Footer Char"/>
    <w:basedOn w:val="DefaultParagraphFont"/>
    <w:link w:val="Footer"/>
    <w:uiPriority w:val="99"/>
    <w:rsid w:val="00584B1B"/>
  </w:style>
  <w:style w:type="character" w:styleId="PageNumber">
    <w:name w:val="page number"/>
    <w:basedOn w:val="DefaultParagraphFont"/>
    <w:uiPriority w:val="99"/>
    <w:semiHidden/>
    <w:unhideWhenUsed/>
    <w:rsid w:val="00584B1B"/>
  </w:style>
  <w:style w:type="character" w:customStyle="1" w:styleId="orcid-id-https">
    <w:name w:val="orcid-id-https"/>
    <w:basedOn w:val="DefaultParagraphFont"/>
    <w:rsid w:val="00351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25644">
      <w:bodyDiv w:val="1"/>
      <w:marLeft w:val="0"/>
      <w:marRight w:val="0"/>
      <w:marTop w:val="0"/>
      <w:marBottom w:val="0"/>
      <w:divBdr>
        <w:top w:val="none" w:sz="0" w:space="0" w:color="auto"/>
        <w:left w:val="none" w:sz="0" w:space="0" w:color="auto"/>
        <w:bottom w:val="none" w:sz="0" w:space="0" w:color="auto"/>
        <w:right w:val="none" w:sz="0" w:space="0" w:color="auto"/>
      </w:divBdr>
    </w:div>
    <w:div w:id="19074937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hmedsami.agri@gmail.com" TargetMode="External"/><Relationship Id="rId12" Type="http://schemas.openxmlformats.org/officeDocument/2006/relationships/hyperlink" Target="https://www.researchgate.net/profile/Ahmed_Shaker20" TargetMode="External"/><Relationship Id="rId13" Type="http://schemas.openxmlformats.org/officeDocument/2006/relationships/hyperlink" Target="https://orcid.org/0000-0001-5395-9096" TargetMode="External"/><Relationship Id="rId14" Type="http://schemas.openxmlformats.org/officeDocument/2006/relationships/hyperlink" Target="https://publons.com/researcher/1365829/ahmed-shaker/"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mailto:kosrat_ahmed@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Her16</b:Tag>
    <b:SourceType>ConferenceProceedings</b:SourceType>
    <b:Guid>{3175E15C-3779-0644-8145-A57FEEFB4353}</b:Guid>
    <b:Title>Evaluation semen characterization of roosters resulted from different local lines and their crosses with Isa Brown</b:Title>
    <b:ConferenceName>International Journal of Agriculture Science </b:ConferenceName>
    <b:Publisher>WSEAS</b:Publisher>
    <b:City>Brague</b:City>
    <b:Volume>1</b:Volume>
    <b:Year>2016</b:Year>
    <b:Pages>7-14</b:Pages>
    <b:Author>
      <b:Author>
        <b:NameList>
          <b:Person>
            <b:Last>Hermiz</b:Last>
            <b:Middle>N.</b:Middle>
            <b:First>Hani</b:First>
          </b:Person>
          <b:Person>
            <b:Last>Shaker</b:Last>
            <b:Middle>S.</b:Middle>
            <b:First>Ahmed</b:First>
          </b:Person>
          <b:Person>
            <b:Last>Hasafa</b:Last>
            <b:Middle>M.A.</b:Middle>
            <b:First>Basheer</b:First>
          </b:Person>
          <b:Person>
            <b:Last>Al-Khatib</b:Last>
            <b:Middle>R.</b:Middle>
            <b:First>Tahir</b:First>
          </b:Person>
          <b:Person>
            <b:Last>Sardary</b:Last>
            <b:Middle>Y.</b:Middle>
            <b:First>Sardar</b:First>
          </b:Person>
          <b:Person>
            <b:Last>Toma</b:Last>
            <b:Middle>S.</b:Middle>
            <b:First>Jamil</b:First>
          </b:Person>
        </b:NameList>
      </b:Author>
    </b:Author>
    <b:RefOrder>1</b:RefOrder>
  </b:Source>
  <b:Source>
    <b:Tag>Sha2</b:Tag>
    <b:SourceType>ConferenceProceedings</b:SourceType>
    <b:Guid>{C1A0ABD7-81C4-1B42-A63D-75A78A45590F}</b:Guid>
    <b:Title>Effect of wattle on some productive traits in Shami does in Erbil-KRG-Iraq</b:Title>
    <b:Author>
      <b:Author>
        <b:NameList>
          <b:Person>
            <b:Last>Shaker</b:Last>
            <b:Middle>S.</b:Middle>
            <b:First>A.</b:First>
          </b:Person>
          <b:Person>
            <b:Last>Hermiz</b:Last>
            <b:Middle>N.</b:Middle>
            <b:First>H.</b:First>
          </b:Person>
          <b:Person>
            <b:Last>Ameen</b:Last>
            <b:Middle>M.</b:Middle>
            <b:First>Sh.</b:First>
          </b:Person>
          <b:Person>
            <b:Last>Al-Khatib</b:Last>
            <b:Middle>R.</b:Middle>
            <b:First>T.</b:First>
          </b:Person>
          <b:Person>
            <b:Last>Ahmed</b:Last>
            <b:Middle>M.</b:Middle>
            <b:First>A.</b:First>
          </b:Person>
          <b:Person>
            <b:Last>Hamad</b:Last>
            <b:Middle>A.</b:Middle>
            <b:First>D</b:First>
          </b:Person>
        </b:NameList>
      </b:Author>
    </b:Author>
    <b:RefOrder>2</b:RefOrder>
  </b:Source>
  <b:Source>
    <b:Tag>Her162</b:Tag>
    <b:SourceType>ConferenceProceedings</b:SourceType>
    <b:Guid>{530DA007-F6C4-5648-83FE-36EFA3FE439D}</b:Guid>
    <b:Title>Comparison study of carcass traits in roosters resulted from different local lines and their crosses with Isa brown</b:Title>
    <b:City>Prague</b:City>
    <b:Publisher>IRES</b:Publisher>
    <b:Year>2016</b:Year>
    <b:Pages>13-16</b:Pages>
    <b:StandardNumber>978-93-86083-40-1</b:StandardNumber>
    <b:ConferenceName>Proceeding of 41th IRES international conference</b:ConferenceName>
    <b:Author>
      <b:Author>
        <b:NameList>
          <b:Person>
            <b:Last>Hermiz</b:Last>
            <b:Middle>N.</b:Middle>
            <b:First>H.</b:First>
          </b:Person>
          <b:Person>
            <b:Last>Sardary</b:Last>
            <b:Middle>Y.</b:Middle>
            <b:First>S.</b:First>
          </b:Person>
          <b:Person>
            <b:Last>Al-Khatib</b:Last>
            <b:Middle>R.</b:Middle>
            <b:First>T.</b:First>
          </b:Person>
          <b:Person>
            <b:Last>Salih</b:Last>
            <b:Middle>J.</b:Middle>
            <b:First>Sh.</b:First>
          </b:Person>
          <b:Person>
            <b:Last>Shaker</b:Last>
            <b:Middle>S.</b:Middle>
            <b:First>A.</b:First>
          </b:Person>
        </b:NameList>
      </b:Author>
    </b:Author>
    <b:RefOrder>3</b:RefOrder>
  </b:Source>
  <b:Source>
    <b:Tag>Her163</b:Tag>
    <b:SourceType>ConferenceProceedings</b:SourceType>
    <b:Guid>{5BEAC458-F603-8D4D-A656-0ED2ACBF034A}</b:Guid>
    <b:Title>Inheritance of wattle and their effect on twining and some productive traits in shami goat</b:Title>
    <b:ConferenceName>Proceedings of 41th IRES international conference</b:ConferenceName>
    <b:Publisher>IRES</b:Publisher>
    <b:City>Prague</b:City>
    <b:Year>2016</b:Year>
    <b:Pages>10-12</b:Pages>
    <b:StandardNumber>978-93-86083-40-1</b:StandardNumber>
    <b:Author>
      <b:Author>
        <b:NameList>
          <b:Person>
            <b:Last>Hermiz</b:Last>
            <b:Middle>N.</b:Middle>
            <b:First>H.</b:First>
          </b:Person>
          <b:Person>
            <b:Last>Shaker</b:Last>
            <b:Middle>S.</b:Middle>
            <b:First>A.</b:First>
          </b:Person>
          <b:Person>
            <b:Last>Al-Khatib</b:Last>
            <b:Middle>R.</b:Middle>
            <b:First>T.</b:First>
          </b:Person>
          <b:Person>
            <b:Last>Ameen</b:Last>
            <b:Middle>M.</b:Middle>
            <b:First>Sh.</b:First>
          </b:Person>
          <b:Person>
            <b:Last>Ahmed</b:Last>
            <b:Middle>M.</b:Middle>
            <b:First>A.</b:First>
          </b:Person>
          <b:Person>
            <b:Last>Hamad</b:Last>
            <b:Middle>A.</b:Middle>
            <b:First>D.</b:First>
          </b:Person>
        </b:NameList>
      </b:Author>
    </b:Author>
    <b:RefOrder>4</b:RefOrder>
  </b:Source>
  <b:Source>
    <b:Tag>Abd18</b:Tag>
    <b:SourceType>JournalArticle</b:SourceType>
    <b:Guid>{AC29AB7F-AD6F-B343-B6D3-7F56012CAB15}</b:Guid>
    <b:Title>Principal component analysis of internal egg traits for four genetic groups of local chicken</b:Title>
    <b:JournalName>Egyptian polutry science journal</b:JournalName>
    <b:Year>2018</b:Year>
    <b:Month>June</b:Month>
    <b:Volume>38</b:Volume>
    <b:Issue>2</b:Issue>
    <b:Pages>699-706</b:Pages>
    <b:StandardNumber>2090-0570</b:StandardNumber>
    <b:Author>
      <b:Author>
        <b:NameList>
          <b:Person>
            <b:Last>Abdullah</b:Last>
            <b:Middle>M.</b:Middle>
            <b:First>Sh.</b:First>
          </b:Person>
          <b:Person>
            <b:Last>Shaker</b:Last>
            <b:Middle>S.</b:Middle>
            <b:First>A.</b:First>
          </b:Person>
        </b:NameList>
      </b:Author>
    </b:Author>
    <b:RefOrder>5</b:RefOrder>
  </b:Source>
  <b:Source>
    <b:Tag>Her18</b:Tag>
    <b:SourceType>ConferenceProceedings</b:SourceType>
    <b:Guid>{B1B5C806-4602-7C43-A1E8-2BBA40E046D9}</b:Guid>
    <b:Title>Predicting the carcass uniformity in Kurdish local chicken using coefficient of variation</b:Title>
    <b:City>Vienna</b:City>
    <b:Year>2018</b:Year>
    <b:Pages>46-49</b:Pages>
    <b:ConferenceName>32nd International conferance on Agricultural sciences, Biotechnology, Food and Animal Science</b:ConferenceName>
    <b:Author>
      <b:Author>
        <b:NameList>
          <b:Person>
            <b:Last>Hermiz</b:Last>
            <b:Middle>N.</b:Middle>
            <b:First>Hani</b:First>
          </b:Person>
          <b:Person>
            <b:Last>Shaker</b:Last>
            <b:Middle>S.</b:Middle>
            <b:First>Ahmed</b:First>
          </b:Person>
          <b:Person>
            <b:Last>Ameen</b:Last>
            <b:Middle>Ali</b:Middle>
            <b:First>Questan</b:First>
          </b:Person>
          <b:Person>
            <b:Last>Sardary</b:Last>
            <b:Middle>Y.</b:Middle>
            <b:First>Sardar</b:First>
          </b:Person>
          <b:Person>
            <b:Last>Al-Khatib</b:Last>
            <b:Middle>R.</b:Middle>
            <b:First>Taher</b:First>
          </b:Person>
        </b:NameList>
      </b:Author>
    </b:Author>
    <b:RefOrder>6</b:RefOrder>
  </b:Source>
  <b:Source>
    <b:Tag>Her181</b:Tag>
    <b:SourceType>ConferenceProceedings</b:SourceType>
    <b:Guid>{860D9F4E-CB6E-4746-AE1A-71B2C473A79D}</b:Guid>
    <b:Title>Principal components analysis applied to live body weight and carcass traits in ISA brown and Kurdish local roosters</b:Title>
    <b:ConferenceName>32nd international conferance on Agricultural Sciences, Biotechnology, Food and Animal Science</b:ConferenceName>
    <b:Publisher>Academicsera</b:Publisher>
    <b:City>Vienna</b:City>
    <b:Year>2018</b:Year>
    <b:Pages>50-53</b:Pages>
    <b:Author>
      <b:Author>
        <b:NameList>
          <b:Person>
            <b:Last>Hermiz</b:Last>
            <b:Middle>N.</b:Middle>
            <b:First>Hani</b:First>
          </b:Person>
          <b:Person>
            <b:Last>Ameen</b:Last>
            <b:Middle>Ali</b:Middle>
            <b:First>Questan</b:First>
          </b:Person>
          <b:Person>
            <b:Last>Shaker</b:Last>
            <b:Middle>S.</b:Middle>
            <b:First>Ahmed</b:First>
          </b:Person>
          <b:Person>
            <b:Last>Sardary</b:Last>
            <b:Middle>Y.</b:Middle>
            <b:First>Sardar</b:First>
          </b:Person>
          <b:Person>
            <b:Last>Al-Khatib</b:Last>
            <b:Middle>R.</b:Middle>
            <b:First>Taher</b:First>
          </b:Person>
        </b:NameList>
      </b:Author>
    </b:Author>
    <b:RefOrder>7</b:RefOrder>
  </b:Source>
</b:Sources>
</file>

<file path=customXml/itemProps1.xml><?xml version="1.0" encoding="utf-8"?>
<ds:datastoreItem xmlns:ds="http://schemas.openxmlformats.org/officeDocument/2006/customXml" ds:itemID="{F3AE1F9C-91BF-8B46-AF20-F42B1B52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1523</Words>
  <Characters>8682</Characters>
  <Application>Microsoft Macintosh Word</Application>
  <DocSecurity>0</DocSecurity>
  <Lines>72</Lines>
  <Paragraphs>20</Paragraphs>
  <ScaleCrop>false</ScaleCrop>
  <Company>bioagriculture scinces</Company>
  <LinksUpToDate>false</LinksUpToDate>
  <CharactersWithSpaces>10185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sami</dc:creator>
  <cp:keywords/>
  <dc:description/>
  <cp:lastModifiedBy>ahmed sami</cp:lastModifiedBy>
  <cp:revision>8</cp:revision>
  <cp:lastPrinted>2017-09-02T09:52:00Z</cp:lastPrinted>
  <dcterms:created xsi:type="dcterms:W3CDTF">2020-01-17T07:00:00Z</dcterms:created>
  <dcterms:modified xsi:type="dcterms:W3CDTF">2020-01-17T07:11:00Z</dcterms:modified>
</cp:coreProperties>
</file>